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6F5" w:rsidRPr="003302AA" w:rsidRDefault="00CA6524" w:rsidP="00980674">
      <w:pPr>
        <w:pStyle w:val="Titel"/>
        <w:spacing w:line="360" w:lineRule="auto"/>
        <w:jc w:val="both"/>
        <w:rPr>
          <w:noProof/>
        </w:rPr>
      </w:pPr>
      <w:r w:rsidRPr="003302AA">
        <w:rPr>
          <w:noProof/>
        </w:rPr>
        <w:t>PRRT</w:t>
      </w:r>
      <w:r w:rsidR="00E764F0" w:rsidRPr="003302AA">
        <w:rPr>
          <w:noProof/>
        </w:rPr>
        <w:t xml:space="preserve"> </w:t>
      </w:r>
    </w:p>
    <w:p w:rsidR="00DD7CC7" w:rsidRPr="0072012B" w:rsidRDefault="00776416" w:rsidP="00980674">
      <w:pPr>
        <w:spacing w:before="0" w:line="360" w:lineRule="auto"/>
        <w:jc w:val="both"/>
        <w:rPr>
          <w:rFonts w:eastAsia="Times New Roman" w:cs="Arial"/>
          <w:noProof/>
        </w:rPr>
      </w:pPr>
      <w:r>
        <w:rPr>
          <w:rFonts w:eastAsia="Times New Roman" w:cs="Arial"/>
          <w:noProof/>
        </w:rPr>
        <w:t>Uw medisch oncoloog</w:t>
      </w:r>
      <w:r w:rsidR="00B503B4" w:rsidRPr="0072012B">
        <w:rPr>
          <w:rFonts w:eastAsia="Times New Roman" w:cs="Arial"/>
          <w:noProof/>
        </w:rPr>
        <w:t xml:space="preserve"> heeft u </w:t>
      </w:r>
      <w:r>
        <w:rPr>
          <w:rFonts w:eastAsia="Times New Roman" w:cs="Arial"/>
          <w:noProof/>
        </w:rPr>
        <w:t xml:space="preserve">een </w:t>
      </w:r>
      <w:r w:rsidR="00B503B4" w:rsidRPr="0072012B">
        <w:rPr>
          <w:rFonts w:eastAsia="Times New Roman" w:cs="Arial"/>
          <w:noProof/>
        </w:rPr>
        <w:t xml:space="preserve">behandeling middels </w:t>
      </w:r>
      <w:r w:rsidR="00063559">
        <w:rPr>
          <w:rFonts w:cstheme="minorHAnsi"/>
          <w:color w:val="333333"/>
          <w:shd w:val="clear" w:color="auto" w:fill="FFFFFF"/>
        </w:rPr>
        <w:t>Lutetium-177-</w:t>
      </w:r>
      <w:r w:rsidR="0072012B" w:rsidRPr="0072012B">
        <w:rPr>
          <w:rFonts w:cstheme="minorHAnsi"/>
          <w:color w:val="333333"/>
          <w:shd w:val="clear" w:color="auto" w:fill="FFFFFF"/>
        </w:rPr>
        <w:t xml:space="preserve">DOTATATE therapie oftewel </w:t>
      </w:r>
      <w:r w:rsidR="00B503B4" w:rsidRPr="0072012B">
        <w:rPr>
          <w:rFonts w:eastAsia="Times New Roman" w:cs="Arial"/>
          <w:noProof/>
        </w:rPr>
        <w:t xml:space="preserve">PRRT voorgesteld. Deze informatie is een samenvatting van belangrijke informatie die </w:t>
      </w:r>
      <w:r>
        <w:rPr>
          <w:rFonts w:eastAsia="Times New Roman" w:cs="Arial"/>
          <w:noProof/>
        </w:rPr>
        <w:t xml:space="preserve">voor u van belang is </w:t>
      </w:r>
      <w:r w:rsidR="00B503B4" w:rsidRPr="0072012B">
        <w:rPr>
          <w:rFonts w:eastAsia="Times New Roman" w:cs="Arial"/>
          <w:noProof/>
        </w:rPr>
        <w:t xml:space="preserve">tijdens de behandeling met PRRT. Lees deze informatie zorgvuldig door voor u met de behandeling begint. </w:t>
      </w:r>
    </w:p>
    <w:p w:rsidR="00B503B4" w:rsidRPr="003302AA" w:rsidRDefault="00D01849" w:rsidP="00980674">
      <w:pPr>
        <w:spacing w:before="240" w:line="360" w:lineRule="auto"/>
        <w:jc w:val="both"/>
        <w:rPr>
          <w:rFonts w:eastAsia="Times New Roman" w:cs="Arial"/>
          <w:b/>
          <w:noProof/>
        </w:rPr>
      </w:pPr>
      <w:r>
        <w:rPr>
          <w:rFonts w:eastAsia="Times New Roman" w:cs="Arial"/>
          <w:b/>
          <w:noProof/>
        </w:rPr>
        <w:t>Waarom</w:t>
      </w:r>
    </w:p>
    <w:p w:rsidR="0072012B" w:rsidRPr="0072012B" w:rsidRDefault="00B853A3" w:rsidP="00980674">
      <w:pPr>
        <w:spacing w:line="360" w:lineRule="auto"/>
        <w:jc w:val="both"/>
        <w:rPr>
          <w:rFonts w:cstheme="minorHAnsi"/>
          <w:color w:val="000000" w:themeColor="text1"/>
          <w:shd w:val="clear" w:color="auto" w:fill="FFFFFF"/>
        </w:rPr>
      </w:pPr>
      <w:r w:rsidRPr="0072012B">
        <w:rPr>
          <w:rFonts w:cs="Arial"/>
          <w:noProof/>
          <w:color w:val="000000" w:themeColor="text1"/>
        </w:rPr>
        <w:t xml:space="preserve">PRRT is de afkorting van </w:t>
      </w:r>
      <w:r w:rsidRPr="0072012B">
        <w:rPr>
          <w:rFonts w:cs="Arial"/>
          <w:bCs/>
          <w:noProof/>
          <w:color w:val="000000" w:themeColor="text1"/>
        </w:rPr>
        <w:t>Peptide Receptor Radionuclide Therapie. Deze therapie wordt gebruikt voor de</w:t>
      </w:r>
      <w:r w:rsidR="00CA6524" w:rsidRPr="0072012B">
        <w:rPr>
          <w:rFonts w:cs="Arial"/>
          <w:noProof/>
          <w:color w:val="000000" w:themeColor="text1"/>
        </w:rPr>
        <w:t xml:space="preserve"> behandeling van</w:t>
      </w:r>
      <w:r w:rsidR="00B503B4" w:rsidRPr="0072012B">
        <w:rPr>
          <w:rFonts w:cs="Arial"/>
          <w:noProof/>
          <w:color w:val="000000" w:themeColor="text1"/>
        </w:rPr>
        <w:t xml:space="preserve"> neuro-endocriene tumoren</w:t>
      </w:r>
      <w:r w:rsidRPr="0072012B">
        <w:rPr>
          <w:rFonts w:cs="Arial"/>
          <w:noProof/>
          <w:color w:val="000000" w:themeColor="text1"/>
        </w:rPr>
        <w:t xml:space="preserve">. </w:t>
      </w:r>
      <w:r w:rsidR="0072012B" w:rsidRPr="0072012B">
        <w:rPr>
          <w:rFonts w:cstheme="minorHAnsi"/>
          <w:color w:val="000000" w:themeColor="text1"/>
          <w:shd w:val="clear" w:color="auto" w:fill="FFFFFF"/>
        </w:rPr>
        <w:t>Voor deze behandeling wordt gebruikt gemaakt van radioactief gemerkt Lutetium-177-</w:t>
      </w:r>
      <w:r w:rsidR="0072012B">
        <w:rPr>
          <w:rFonts w:cstheme="minorHAnsi"/>
          <w:color w:val="000000" w:themeColor="text1"/>
          <w:shd w:val="clear" w:color="auto" w:fill="FFFFFF"/>
        </w:rPr>
        <w:t>DOTATATE</w:t>
      </w:r>
      <w:r w:rsidR="0072012B" w:rsidRPr="0072012B">
        <w:rPr>
          <w:rFonts w:cstheme="minorHAnsi"/>
          <w:color w:val="000000" w:themeColor="text1"/>
          <w:shd w:val="clear" w:color="auto" w:fill="FFFFFF"/>
        </w:rPr>
        <w:t xml:space="preserve">. Op </w:t>
      </w:r>
      <w:proofErr w:type="spellStart"/>
      <w:r w:rsidR="0072012B" w:rsidRPr="0072012B">
        <w:rPr>
          <w:rFonts w:cstheme="minorHAnsi"/>
          <w:color w:val="000000" w:themeColor="text1"/>
          <w:shd w:val="clear" w:color="auto" w:fill="FFFFFF"/>
        </w:rPr>
        <w:t>neuro-endocriene</w:t>
      </w:r>
      <w:proofErr w:type="spellEnd"/>
      <w:r w:rsidR="0072012B" w:rsidRPr="0072012B">
        <w:rPr>
          <w:rFonts w:cstheme="minorHAnsi"/>
          <w:color w:val="000000" w:themeColor="text1"/>
          <w:shd w:val="clear" w:color="auto" w:fill="FFFFFF"/>
        </w:rPr>
        <w:t xml:space="preserve"> tumoren (NET) is de zogenaamde </w:t>
      </w:r>
      <w:proofErr w:type="spellStart"/>
      <w:r w:rsidR="0072012B" w:rsidRPr="0072012B">
        <w:rPr>
          <w:rFonts w:cstheme="minorHAnsi"/>
          <w:color w:val="000000" w:themeColor="text1"/>
          <w:shd w:val="clear" w:color="auto" w:fill="FFFFFF"/>
        </w:rPr>
        <w:t>somatostatine</w:t>
      </w:r>
      <w:proofErr w:type="spellEnd"/>
      <w:r w:rsidR="0072012B" w:rsidRPr="0072012B">
        <w:rPr>
          <w:rFonts w:cstheme="minorHAnsi"/>
          <w:color w:val="000000" w:themeColor="text1"/>
          <w:shd w:val="clear" w:color="auto" w:fill="FFFFFF"/>
        </w:rPr>
        <w:t xml:space="preserve"> receptor veelvuldig aanwezig. Deze bindt het lichaamseigen eiwit </w:t>
      </w:r>
      <w:proofErr w:type="spellStart"/>
      <w:r w:rsidR="0072012B" w:rsidRPr="0072012B">
        <w:rPr>
          <w:rFonts w:cstheme="minorHAnsi"/>
          <w:color w:val="000000" w:themeColor="text1"/>
          <w:shd w:val="clear" w:color="auto" w:fill="FFFFFF"/>
        </w:rPr>
        <w:t>somatostatine</w:t>
      </w:r>
      <w:proofErr w:type="spellEnd"/>
      <w:r w:rsidR="0072012B" w:rsidRPr="0072012B">
        <w:rPr>
          <w:rFonts w:cstheme="minorHAnsi"/>
          <w:color w:val="000000" w:themeColor="text1"/>
          <w:shd w:val="clear" w:color="auto" w:fill="FFFFFF"/>
        </w:rPr>
        <w:t>. Voor de PRRT-behandeling koppelen we aan dit eiwit een radionuclide (het Lutetium-177</w:t>
      </w:r>
      <w:r w:rsidR="0072012B">
        <w:rPr>
          <w:rFonts w:cstheme="minorHAnsi"/>
          <w:color w:val="000000" w:themeColor="text1"/>
          <w:shd w:val="clear" w:color="auto" w:fill="FFFFFF"/>
        </w:rPr>
        <w:t>- DOTATATE</w:t>
      </w:r>
      <w:r w:rsidR="0072012B" w:rsidRPr="0072012B">
        <w:rPr>
          <w:rFonts w:cstheme="minorHAnsi"/>
          <w:color w:val="000000" w:themeColor="text1"/>
          <w:shd w:val="clear" w:color="auto" w:fill="FFFFFF"/>
        </w:rPr>
        <w:t xml:space="preserve">). Vervolgens wordt het </w:t>
      </w:r>
      <w:proofErr w:type="spellStart"/>
      <w:r w:rsidR="0072012B" w:rsidRPr="0072012B">
        <w:rPr>
          <w:rFonts w:cstheme="minorHAnsi"/>
          <w:color w:val="000000" w:themeColor="text1"/>
          <w:shd w:val="clear" w:color="auto" w:fill="FFFFFF"/>
        </w:rPr>
        <w:t>somatostatine</w:t>
      </w:r>
      <w:proofErr w:type="spellEnd"/>
      <w:r w:rsidR="0072012B" w:rsidRPr="0072012B">
        <w:rPr>
          <w:rFonts w:cstheme="minorHAnsi"/>
          <w:color w:val="000000" w:themeColor="text1"/>
          <w:shd w:val="clear" w:color="auto" w:fill="FFFFFF"/>
        </w:rPr>
        <w:t>, met daaraan gekoppeld het Lutetium, door de receptor op de tumorcellen gebonden en zo naar binnen</w:t>
      </w:r>
      <w:r w:rsidR="00776416">
        <w:rPr>
          <w:rFonts w:cstheme="minorHAnsi"/>
          <w:color w:val="000000" w:themeColor="text1"/>
          <w:shd w:val="clear" w:color="auto" w:fill="FFFFFF"/>
        </w:rPr>
        <w:t>/ in de tumorcel</w:t>
      </w:r>
      <w:r w:rsidR="0072012B" w:rsidRPr="0072012B">
        <w:rPr>
          <w:rFonts w:cstheme="minorHAnsi"/>
          <w:color w:val="000000" w:themeColor="text1"/>
          <w:shd w:val="clear" w:color="auto" w:fill="FFFFFF"/>
        </w:rPr>
        <w:t xml:space="preserve"> getransporteerd. De straling wordt zo in de tumorcel zelf afgegeven. Op deze manier kan het radioactief Lutetium de tumorcel van binnenuit behandelen, terwijl gezonde cellen niet worden aangetast.</w:t>
      </w:r>
    </w:p>
    <w:p w:rsidR="008A51C8" w:rsidRPr="003302AA" w:rsidRDefault="008A51C8" w:rsidP="00980674">
      <w:pPr>
        <w:spacing w:before="240" w:line="360" w:lineRule="auto"/>
        <w:jc w:val="both"/>
        <w:rPr>
          <w:rFonts w:eastAsia="Times New Roman" w:cs="Arial"/>
          <w:b/>
          <w:noProof/>
        </w:rPr>
      </w:pPr>
      <w:r>
        <w:rPr>
          <w:rFonts w:eastAsia="Times New Roman" w:cs="Arial"/>
          <w:b/>
          <w:noProof/>
        </w:rPr>
        <w:t xml:space="preserve">Radioactiviteit en straling </w:t>
      </w:r>
    </w:p>
    <w:p w:rsidR="008A51C8" w:rsidRDefault="008A51C8" w:rsidP="00980674">
      <w:pPr>
        <w:spacing w:before="240" w:line="360" w:lineRule="auto"/>
        <w:jc w:val="both"/>
        <w:rPr>
          <w:rFonts w:cs="Arial"/>
          <w:noProof/>
        </w:rPr>
      </w:pPr>
      <w:r>
        <w:rPr>
          <w:rFonts w:cs="Arial"/>
          <w:noProof/>
        </w:rPr>
        <w:t>Veel radioactieve stoffen bestaan al zo lang als de aarde zelf. Ze zenden straling uit en zitten in de lucht, in de muren van een huis, in voedsel en in het eigen lichaam. Dit is natuurlijke straling. Daarnaast bestaat er ook kunstmatige straling en deze straling (radioactief Lutetium</w:t>
      </w:r>
      <w:r w:rsidR="0072012B">
        <w:rPr>
          <w:rFonts w:cs="Arial"/>
          <w:noProof/>
        </w:rPr>
        <w:t>-177</w:t>
      </w:r>
      <w:r>
        <w:rPr>
          <w:rFonts w:cs="Arial"/>
          <w:noProof/>
        </w:rPr>
        <w:t>-DOTATATE) gebruiken we voor de behandeling. De dosis radioactiviteit waaraan u wordt blootgesteld is bepaald om effectief tegen de neuro-endocriene tumoren te werken en veilig te kunn</w:t>
      </w:r>
      <w:r w:rsidR="00D01849">
        <w:rPr>
          <w:rFonts w:cs="Arial"/>
          <w:noProof/>
        </w:rPr>
        <w:t>en toedienen.</w:t>
      </w:r>
    </w:p>
    <w:p w:rsidR="00776416" w:rsidRDefault="00776416">
      <w:pPr>
        <w:spacing w:before="0"/>
        <w:rPr>
          <w:rFonts w:eastAsia="Times New Roman" w:cs="Arial"/>
          <w:b/>
          <w:noProof/>
        </w:rPr>
      </w:pPr>
      <w:r>
        <w:rPr>
          <w:rFonts w:eastAsia="Times New Roman" w:cs="Arial"/>
          <w:b/>
          <w:noProof/>
        </w:rPr>
        <w:br w:type="page"/>
      </w:r>
    </w:p>
    <w:p w:rsidR="0079704D" w:rsidRPr="003302AA" w:rsidRDefault="00D01849" w:rsidP="00980674">
      <w:pPr>
        <w:spacing w:before="240" w:line="360" w:lineRule="auto"/>
        <w:jc w:val="both"/>
        <w:rPr>
          <w:rFonts w:eastAsia="Times New Roman" w:cs="Arial"/>
          <w:b/>
          <w:noProof/>
        </w:rPr>
      </w:pPr>
      <w:r>
        <w:rPr>
          <w:rFonts w:eastAsia="Times New Roman" w:cs="Arial"/>
          <w:b/>
          <w:noProof/>
        </w:rPr>
        <w:lastRenderedPageBreak/>
        <w:t>Hoe wordt PRRT uitgevoerd</w:t>
      </w:r>
    </w:p>
    <w:p w:rsidR="00063559" w:rsidRDefault="0079704D" w:rsidP="00980674">
      <w:pPr>
        <w:spacing w:before="240" w:line="360" w:lineRule="auto"/>
        <w:jc w:val="both"/>
        <w:rPr>
          <w:rFonts w:cs="Arial"/>
          <w:noProof/>
        </w:rPr>
      </w:pPr>
      <w:r w:rsidRPr="003302AA">
        <w:rPr>
          <w:rFonts w:cs="Arial"/>
          <w:noProof/>
        </w:rPr>
        <w:t xml:space="preserve">In principe bestaat de </w:t>
      </w:r>
      <w:r w:rsidR="00CA6524" w:rsidRPr="003302AA">
        <w:rPr>
          <w:rFonts w:cs="Arial"/>
          <w:noProof/>
        </w:rPr>
        <w:t>PRRT uit</w:t>
      </w:r>
      <w:r w:rsidR="008A51C8">
        <w:rPr>
          <w:rFonts w:cs="Arial"/>
          <w:noProof/>
        </w:rPr>
        <w:t xml:space="preserve"> </w:t>
      </w:r>
      <w:r w:rsidR="00CA6524" w:rsidRPr="003302AA">
        <w:rPr>
          <w:rFonts w:cs="Arial"/>
          <w:noProof/>
        </w:rPr>
        <w:t xml:space="preserve">4 behandelingen met tussenpozen van </w:t>
      </w:r>
      <w:r w:rsidR="0072012B">
        <w:rPr>
          <w:rFonts w:cs="Arial"/>
          <w:noProof/>
        </w:rPr>
        <w:t xml:space="preserve">8 </w:t>
      </w:r>
      <w:r w:rsidR="00CA6524" w:rsidRPr="003302AA">
        <w:rPr>
          <w:rFonts w:cs="Arial"/>
          <w:noProof/>
        </w:rPr>
        <w:t>weken. In uitzonderingsgevallen moet de behandeling worden uitgesteld of beëindigd.</w:t>
      </w:r>
      <w:r w:rsidRPr="003302AA">
        <w:rPr>
          <w:rFonts w:cs="Arial"/>
          <w:noProof/>
        </w:rPr>
        <w:t xml:space="preserve"> </w:t>
      </w:r>
    </w:p>
    <w:p w:rsidR="0072012B" w:rsidRDefault="00CA6524" w:rsidP="00980674">
      <w:pPr>
        <w:spacing w:before="240" w:line="360" w:lineRule="auto"/>
        <w:jc w:val="both"/>
        <w:rPr>
          <w:rFonts w:cs="Arial"/>
          <w:noProof/>
        </w:rPr>
      </w:pPr>
      <w:r w:rsidRPr="003302AA">
        <w:rPr>
          <w:rFonts w:cs="Arial"/>
          <w:noProof/>
        </w:rPr>
        <w:t xml:space="preserve">De behandelingen </w:t>
      </w:r>
      <w:r w:rsidR="0079704D" w:rsidRPr="003302AA">
        <w:rPr>
          <w:rFonts w:cs="Arial"/>
          <w:noProof/>
        </w:rPr>
        <w:t xml:space="preserve">worden uitgevoerd door de nucleair geneeskundigen, aangezien er bij PRRT gebruik wordt gemaakt van radioactiviteit. </w:t>
      </w:r>
      <w:r w:rsidR="00776416">
        <w:rPr>
          <w:rFonts w:cs="Arial"/>
          <w:noProof/>
        </w:rPr>
        <w:t xml:space="preserve">De behandeling vindt plaats tijdens een dagopname in op afdeling A1 van het ziekenhuis in Maastricht. </w:t>
      </w:r>
    </w:p>
    <w:p w:rsidR="00DD7CC7" w:rsidRPr="003302AA" w:rsidRDefault="00DD7CC7" w:rsidP="00980674">
      <w:pPr>
        <w:spacing w:before="240" w:line="360" w:lineRule="auto"/>
        <w:jc w:val="both"/>
        <w:rPr>
          <w:rFonts w:cs="Arial"/>
          <w:b/>
          <w:noProof/>
        </w:rPr>
      </w:pPr>
      <w:r w:rsidRPr="003302AA">
        <w:rPr>
          <w:rFonts w:cs="Arial"/>
          <w:b/>
          <w:noProof/>
        </w:rPr>
        <w:t xml:space="preserve">Voorafgaand aan PRRT behandeling </w:t>
      </w:r>
    </w:p>
    <w:p w:rsidR="009270B7" w:rsidRDefault="00D1524A" w:rsidP="00980674">
      <w:pPr>
        <w:spacing w:before="240" w:line="360" w:lineRule="auto"/>
        <w:jc w:val="both"/>
        <w:rPr>
          <w:rFonts w:cs="Arial"/>
          <w:noProof/>
        </w:rPr>
      </w:pPr>
      <w:r w:rsidRPr="003302AA">
        <w:rPr>
          <w:rFonts w:cs="Arial"/>
          <w:noProof/>
        </w:rPr>
        <w:t>Voordat uw oncoloog de PRRT behandeling he</w:t>
      </w:r>
      <w:r w:rsidR="00341A25">
        <w:rPr>
          <w:rFonts w:cs="Arial"/>
          <w:noProof/>
        </w:rPr>
        <w:t>eft voorgesteld, heeft u al een</w:t>
      </w:r>
      <w:r w:rsidR="00D01849">
        <w:rPr>
          <w:rFonts w:cs="Arial"/>
          <w:noProof/>
        </w:rPr>
        <w:t xml:space="preserve"> </w:t>
      </w:r>
      <w:r w:rsidRPr="003302AA">
        <w:rPr>
          <w:rFonts w:cs="Arial"/>
          <w:noProof/>
        </w:rPr>
        <w:t>PET</w:t>
      </w:r>
      <w:r w:rsidR="00776416">
        <w:rPr>
          <w:rFonts w:cs="Arial"/>
          <w:noProof/>
        </w:rPr>
        <w:t xml:space="preserve">-DOTATOC </w:t>
      </w:r>
      <w:r w:rsidR="00165966" w:rsidRPr="003302AA">
        <w:rPr>
          <w:rFonts w:cs="Arial"/>
          <w:noProof/>
        </w:rPr>
        <w:t xml:space="preserve"> </w:t>
      </w:r>
      <w:r w:rsidR="00D01849">
        <w:rPr>
          <w:rFonts w:cs="Arial"/>
          <w:noProof/>
        </w:rPr>
        <w:t xml:space="preserve">scan </w:t>
      </w:r>
      <w:r w:rsidRPr="003302AA">
        <w:rPr>
          <w:rFonts w:cs="Arial"/>
          <w:noProof/>
        </w:rPr>
        <w:t>ondergaan om te kijken of PRRT voor u een passende behandeling is.</w:t>
      </w:r>
      <w:r w:rsidR="00165966" w:rsidRPr="003302AA">
        <w:rPr>
          <w:rFonts w:cs="Arial"/>
          <w:noProof/>
        </w:rPr>
        <w:t xml:space="preserve"> </w:t>
      </w:r>
      <w:r w:rsidR="009270B7">
        <w:rPr>
          <w:rFonts w:cs="Arial"/>
          <w:noProof/>
        </w:rPr>
        <w:t xml:space="preserve">                                                   </w:t>
      </w:r>
    </w:p>
    <w:p w:rsidR="00063559" w:rsidRPr="00063559" w:rsidRDefault="00063559" w:rsidP="00980674">
      <w:pPr>
        <w:spacing w:before="240" w:line="360" w:lineRule="auto"/>
        <w:jc w:val="both"/>
        <w:rPr>
          <w:rFonts w:cs="Arial"/>
          <w:noProof/>
        </w:rPr>
      </w:pPr>
      <w:r>
        <w:rPr>
          <w:rFonts w:cs="Arial"/>
          <w:noProof/>
        </w:rPr>
        <w:t>Indien u ook nog steeds behandeld wordt met de Lanreotide injecties neemt u u</w:t>
      </w:r>
      <w:r w:rsidRPr="003302AA">
        <w:rPr>
          <w:rFonts w:cs="Arial"/>
          <w:noProof/>
        </w:rPr>
        <w:t xml:space="preserve">iterlijk </w:t>
      </w:r>
      <w:r>
        <w:rPr>
          <w:rFonts w:cs="Arial"/>
          <w:noProof/>
        </w:rPr>
        <w:t>zes</w:t>
      </w:r>
      <w:r w:rsidRPr="003302AA">
        <w:rPr>
          <w:rFonts w:cs="Arial"/>
          <w:noProof/>
        </w:rPr>
        <w:t xml:space="preserve"> weken voor PRRT de laatste injectie met </w:t>
      </w:r>
      <w:r>
        <w:rPr>
          <w:rFonts w:cs="Arial"/>
          <w:noProof/>
        </w:rPr>
        <w:t xml:space="preserve">Lanreotide. </w:t>
      </w:r>
      <w:r w:rsidRPr="003302AA">
        <w:rPr>
          <w:rFonts w:cs="Arial"/>
          <w:noProof/>
        </w:rPr>
        <w:t xml:space="preserve">Tussen de PRRT behandelingen door mag u de injecties krijgen, waarbij elke keer uiterlijk </w:t>
      </w:r>
      <w:r>
        <w:rPr>
          <w:rFonts w:cs="Arial"/>
          <w:noProof/>
        </w:rPr>
        <w:t>zes</w:t>
      </w:r>
      <w:r w:rsidRPr="003302AA">
        <w:rPr>
          <w:rFonts w:cs="Arial"/>
          <w:noProof/>
        </w:rPr>
        <w:t xml:space="preserve"> weken voor de volgende PRRT de injecties gegeven moeten worden.</w:t>
      </w:r>
    </w:p>
    <w:p w:rsidR="0079704D" w:rsidRPr="003302AA" w:rsidRDefault="0079704D" w:rsidP="00980674">
      <w:pPr>
        <w:spacing w:before="240" w:line="360" w:lineRule="auto"/>
        <w:jc w:val="both"/>
        <w:rPr>
          <w:rFonts w:cs="Arial"/>
          <w:b/>
          <w:noProof/>
        </w:rPr>
      </w:pPr>
      <w:r w:rsidRPr="003302AA">
        <w:rPr>
          <w:rFonts w:cs="Arial"/>
          <w:b/>
          <w:noProof/>
        </w:rPr>
        <w:t>Dag van opname</w:t>
      </w:r>
      <w:r w:rsidR="00EA3581">
        <w:rPr>
          <w:rFonts w:cs="Arial"/>
          <w:b/>
          <w:noProof/>
        </w:rPr>
        <w:t xml:space="preserve"> en behandeling</w:t>
      </w:r>
    </w:p>
    <w:p w:rsidR="007A6302" w:rsidRDefault="0079704D" w:rsidP="007A6302">
      <w:pPr>
        <w:pStyle w:val="Kop4"/>
        <w:spacing w:line="360" w:lineRule="auto"/>
        <w:jc w:val="both"/>
        <w:rPr>
          <w:rFonts w:ascii="Arial" w:hAnsi="Arial" w:cs="Arial"/>
          <w:b w:val="0"/>
          <w:i w:val="0"/>
          <w:noProof/>
          <w:color w:val="auto"/>
        </w:rPr>
      </w:pPr>
      <w:r w:rsidRPr="003302AA">
        <w:rPr>
          <w:rFonts w:ascii="Arial" w:hAnsi="Arial" w:cs="Arial"/>
          <w:b w:val="0"/>
          <w:i w:val="0"/>
          <w:noProof/>
          <w:color w:val="auto"/>
        </w:rPr>
        <w:t xml:space="preserve">Op de dag van </w:t>
      </w:r>
      <w:r w:rsidR="00EA3581">
        <w:rPr>
          <w:rFonts w:ascii="Arial" w:hAnsi="Arial" w:cs="Arial"/>
          <w:b w:val="0"/>
          <w:i w:val="0"/>
          <w:noProof/>
          <w:color w:val="auto"/>
        </w:rPr>
        <w:t xml:space="preserve">de </w:t>
      </w:r>
      <w:r w:rsidRPr="003302AA">
        <w:rPr>
          <w:rFonts w:ascii="Arial" w:hAnsi="Arial" w:cs="Arial"/>
          <w:b w:val="0"/>
          <w:i w:val="0"/>
          <w:noProof/>
          <w:color w:val="auto"/>
        </w:rPr>
        <w:t>opname</w:t>
      </w:r>
      <w:r w:rsidR="00EA3581">
        <w:rPr>
          <w:rFonts w:ascii="Arial" w:hAnsi="Arial" w:cs="Arial"/>
          <w:b w:val="0"/>
          <w:i w:val="0"/>
          <w:noProof/>
          <w:color w:val="auto"/>
        </w:rPr>
        <w:t xml:space="preserve"> </w:t>
      </w:r>
      <w:r w:rsidR="00776416">
        <w:rPr>
          <w:rFonts w:ascii="Arial" w:hAnsi="Arial" w:cs="Arial"/>
          <w:b w:val="0"/>
          <w:i w:val="0"/>
          <w:noProof/>
          <w:color w:val="auto"/>
        </w:rPr>
        <w:t xml:space="preserve">wordt u </w:t>
      </w:r>
      <w:r w:rsidR="00776416" w:rsidRPr="00D503EE">
        <w:rPr>
          <w:rFonts w:ascii="Arial" w:hAnsi="Arial" w:cs="Arial"/>
          <w:b w:val="0"/>
          <w:i w:val="0"/>
          <w:noProof/>
          <w:color w:val="auto"/>
        </w:rPr>
        <w:t>om 8:00</w:t>
      </w:r>
      <w:r w:rsidR="00776416">
        <w:rPr>
          <w:rFonts w:ascii="Arial" w:hAnsi="Arial" w:cs="Arial"/>
          <w:b w:val="0"/>
          <w:i w:val="0"/>
          <w:noProof/>
          <w:color w:val="auto"/>
        </w:rPr>
        <w:t xml:space="preserve"> opgenomen op afdeling A1. </w:t>
      </w:r>
      <w:r w:rsidR="0009022D">
        <w:rPr>
          <w:rFonts w:ascii="Arial" w:hAnsi="Arial" w:cs="Arial"/>
          <w:b w:val="0"/>
          <w:i w:val="0"/>
          <w:noProof/>
          <w:color w:val="auto"/>
        </w:rPr>
        <w:t xml:space="preserve">Op de dag van de opname </w:t>
      </w:r>
      <w:r w:rsidR="00776416">
        <w:rPr>
          <w:rFonts w:ascii="Arial" w:hAnsi="Arial" w:cs="Arial"/>
          <w:b w:val="0"/>
          <w:i w:val="0"/>
          <w:noProof/>
          <w:color w:val="auto"/>
        </w:rPr>
        <w:t xml:space="preserve">neemt u </w:t>
      </w:r>
      <w:r w:rsidR="00776416" w:rsidRPr="00D503EE">
        <w:rPr>
          <w:rFonts w:ascii="Arial" w:hAnsi="Arial" w:cs="Arial"/>
          <w:b w:val="0"/>
          <w:i w:val="0"/>
          <w:noProof/>
          <w:color w:val="auto"/>
        </w:rPr>
        <w:t>om 7:30</w:t>
      </w:r>
      <w:r w:rsidR="00776416">
        <w:rPr>
          <w:rFonts w:ascii="Arial" w:hAnsi="Arial" w:cs="Arial"/>
          <w:b w:val="0"/>
          <w:i w:val="0"/>
          <w:noProof/>
          <w:color w:val="auto"/>
        </w:rPr>
        <w:t xml:space="preserve"> preventief een </w:t>
      </w:r>
      <w:r w:rsidR="0009022D">
        <w:rPr>
          <w:rFonts w:ascii="Arial" w:hAnsi="Arial" w:cs="Arial"/>
          <w:b w:val="0"/>
          <w:i w:val="0"/>
          <w:noProof/>
          <w:color w:val="auto"/>
        </w:rPr>
        <w:t xml:space="preserve">medicijn tegen misselijheid in, het betreft 8 mg ondansetron. </w:t>
      </w:r>
      <w:r w:rsidR="00776416">
        <w:rPr>
          <w:rFonts w:ascii="Arial" w:hAnsi="Arial" w:cs="Arial"/>
          <w:b w:val="0"/>
          <w:i w:val="0"/>
          <w:noProof/>
          <w:color w:val="auto"/>
        </w:rPr>
        <w:t xml:space="preserve">Dit medicijn heeft u </w:t>
      </w:r>
      <w:r w:rsidR="0009022D">
        <w:rPr>
          <w:rFonts w:ascii="Arial" w:hAnsi="Arial" w:cs="Arial"/>
          <w:b w:val="0"/>
          <w:i w:val="0"/>
          <w:noProof/>
          <w:color w:val="auto"/>
        </w:rPr>
        <w:t xml:space="preserve">na het eerste gesprek met de oncoloog of verpleegkundig </w:t>
      </w:r>
      <w:r w:rsidR="0009022D" w:rsidRPr="007A6302">
        <w:rPr>
          <w:rFonts w:ascii="Arial" w:hAnsi="Arial" w:cs="Arial"/>
          <w:b w:val="0"/>
          <w:i w:val="0"/>
          <w:noProof/>
          <w:color w:val="auto"/>
        </w:rPr>
        <w:t>specialist ontvangen via uw eigen apotheek. De verpleegkundige van a</w:t>
      </w:r>
      <w:r w:rsidR="007A6302">
        <w:rPr>
          <w:rFonts w:ascii="Arial" w:hAnsi="Arial" w:cs="Arial"/>
          <w:b w:val="0"/>
          <w:i w:val="0"/>
          <w:noProof/>
          <w:color w:val="auto"/>
        </w:rPr>
        <w:t xml:space="preserve">fdeling A1 brengt 2 infusen in. Eén </w:t>
      </w:r>
      <w:r w:rsidR="0009022D" w:rsidRPr="007A6302">
        <w:rPr>
          <w:rFonts w:ascii="Arial" w:hAnsi="Arial" w:cs="Arial"/>
          <w:b w:val="0"/>
          <w:i w:val="0"/>
          <w:noProof/>
          <w:color w:val="auto"/>
        </w:rPr>
        <w:t>infuus voor het toedienen van aminozuren</w:t>
      </w:r>
      <w:r w:rsidR="007A6302" w:rsidRPr="007A6302">
        <w:rPr>
          <w:rFonts w:ascii="Arial" w:hAnsi="Arial" w:cs="Arial"/>
          <w:b w:val="0"/>
          <w:i w:val="0"/>
          <w:noProof/>
          <w:color w:val="auto"/>
        </w:rPr>
        <w:t xml:space="preserve">, </w:t>
      </w:r>
      <w:r w:rsidR="007A6302">
        <w:rPr>
          <w:rFonts w:ascii="Arial" w:hAnsi="Arial" w:cs="Arial"/>
          <w:b w:val="0"/>
          <w:i w:val="0"/>
          <w:noProof/>
          <w:color w:val="auto"/>
        </w:rPr>
        <w:t>d</w:t>
      </w:r>
      <w:r w:rsidR="007A6302" w:rsidRPr="007A6302">
        <w:rPr>
          <w:rFonts w:ascii="Arial" w:hAnsi="Arial" w:cs="Arial"/>
          <w:b w:val="0"/>
          <w:i w:val="0"/>
          <w:noProof/>
          <w:color w:val="auto"/>
        </w:rPr>
        <w:t xml:space="preserve">eze oplossing </w:t>
      </w:r>
      <w:r w:rsidR="007A6302">
        <w:rPr>
          <w:rFonts w:ascii="Arial" w:hAnsi="Arial" w:cs="Arial"/>
          <w:b w:val="0"/>
          <w:i w:val="0"/>
          <w:noProof/>
          <w:color w:val="auto"/>
        </w:rPr>
        <w:t xml:space="preserve">beschermt de nieren tegen de hoeveelheid straling. Middels het tweede </w:t>
      </w:r>
      <w:r w:rsidR="0009022D" w:rsidRPr="007A6302">
        <w:rPr>
          <w:rFonts w:ascii="Arial" w:hAnsi="Arial" w:cs="Arial"/>
          <w:b w:val="0"/>
          <w:i w:val="0"/>
          <w:noProof/>
          <w:color w:val="auto"/>
        </w:rPr>
        <w:t xml:space="preserve">infuus </w:t>
      </w:r>
      <w:r w:rsidR="007A6302">
        <w:rPr>
          <w:rFonts w:ascii="Arial" w:hAnsi="Arial" w:cs="Arial"/>
          <w:b w:val="0"/>
          <w:i w:val="0"/>
          <w:noProof/>
          <w:color w:val="auto"/>
        </w:rPr>
        <w:t>wordt een half uurtje na het starten van de amin</w:t>
      </w:r>
      <w:r w:rsidR="007A6302" w:rsidRPr="007A6302">
        <w:rPr>
          <w:rFonts w:ascii="Arial" w:hAnsi="Arial" w:cs="Arial"/>
          <w:b w:val="0"/>
          <w:i w:val="0"/>
          <w:noProof/>
          <w:color w:val="auto"/>
        </w:rPr>
        <w:t xml:space="preserve">ozuren, </w:t>
      </w:r>
      <w:r w:rsidR="0009022D" w:rsidRPr="007A6302">
        <w:rPr>
          <w:rFonts w:ascii="Arial" w:hAnsi="Arial" w:cs="Arial"/>
          <w:b w:val="0"/>
          <w:i w:val="0"/>
          <w:noProof/>
          <w:color w:val="auto"/>
        </w:rPr>
        <w:t>de radioactieve stof</w:t>
      </w:r>
      <w:r w:rsidR="007A6302" w:rsidRPr="007A6302">
        <w:rPr>
          <w:rFonts w:ascii="Arial" w:hAnsi="Arial" w:cs="Arial"/>
          <w:b w:val="0"/>
          <w:i w:val="0"/>
          <w:noProof/>
          <w:color w:val="auto"/>
        </w:rPr>
        <w:t xml:space="preserve"> (het Lutetium-177-DOTATATE) door </w:t>
      </w:r>
      <w:r w:rsidRPr="007A6302">
        <w:rPr>
          <w:rFonts w:ascii="Arial" w:hAnsi="Arial" w:cs="Arial"/>
          <w:b w:val="0"/>
          <w:i w:val="0"/>
          <w:noProof/>
          <w:color w:val="auto"/>
        </w:rPr>
        <w:t>de nucl</w:t>
      </w:r>
      <w:r w:rsidR="007A6302">
        <w:rPr>
          <w:rFonts w:ascii="Arial" w:hAnsi="Arial" w:cs="Arial"/>
          <w:b w:val="0"/>
          <w:i w:val="0"/>
          <w:noProof/>
          <w:color w:val="auto"/>
        </w:rPr>
        <w:t xml:space="preserve">eair geneeskundige toegediend, dit duurt een half uur. Het infuus met de aminozuren duurt hierna nog ongeveer 3 uren. </w:t>
      </w:r>
      <w:r w:rsidR="007A6302" w:rsidRPr="007A6302">
        <w:rPr>
          <w:rFonts w:ascii="Arial" w:hAnsi="Arial" w:cs="Arial"/>
          <w:b w:val="0"/>
          <w:i w:val="0"/>
          <w:noProof/>
          <w:color w:val="auto"/>
        </w:rPr>
        <w:t>De nucleair geneeskundige zal u voor het toedienen van de radioactieve stof verde</w:t>
      </w:r>
      <w:r w:rsidR="007A6302">
        <w:rPr>
          <w:rFonts w:ascii="Arial" w:hAnsi="Arial" w:cs="Arial"/>
          <w:b w:val="0"/>
          <w:i w:val="0"/>
          <w:noProof/>
          <w:color w:val="auto"/>
        </w:rPr>
        <w:t xml:space="preserve">r informeren over de procedure. Tussen 15:00 en 16:00 wordt middels een scan met een gammacamera de radioactiviteit gemeten, en aansluitend mag u naar huis. </w:t>
      </w:r>
    </w:p>
    <w:p w:rsidR="00063559" w:rsidRDefault="00063559" w:rsidP="00980674">
      <w:pPr>
        <w:pStyle w:val="Normaalweb"/>
        <w:spacing w:line="360" w:lineRule="auto"/>
        <w:jc w:val="both"/>
        <w:rPr>
          <w:rFonts w:ascii="Arial" w:hAnsi="Arial" w:cs="Arial"/>
          <w:noProof/>
          <w:sz w:val="22"/>
          <w:szCs w:val="22"/>
        </w:rPr>
      </w:pPr>
    </w:p>
    <w:p w:rsidR="00CA6524" w:rsidRPr="00697F81" w:rsidRDefault="007A6302" w:rsidP="00980674">
      <w:pPr>
        <w:pStyle w:val="Kop4"/>
        <w:spacing w:line="360" w:lineRule="auto"/>
        <w:jc w:val="both"/>
        <w:rPr>
          <w:rFonts w:ascii="Arial" w:hAnsi="Arial" w:cs="Arial"/>
          <w:i w:val="0"/>
          <w:noProof/>
          <w:color w:val="auto"/>
        </w:rPr>
      </w:pPr>
      <w:r>
        <w:rPr>
          <w:rFonts w:ascii="Arial" w:hAnsi="Arial" w:cs="Arial"/>
          <w:i w:val="0"/>
          <w:noProof/>
          <w:color w:val="auto"/>
        </w:rPr>
        <w:lastRenderedPageBreak/>
        <w:t>Dagopname</w:t>
      </w:r>
    </w:p>
    <w:p w:rsidR="00F07ECC" w:rsidRDefault="00F07ECC" w:rsidP="00980674">
      <w:pPr>
        <w:pStyle w:val="Normaalweb"/>
        <w:spacing w:line="360" w:lineRule="auto"/>
        <w:jc w:val="both"/>
        <w:rPr>
          <w:rFonts w:ascii="Arial" w:hAnsi="Arial" w:cs="Arial"/>
          <w:noProof/>
          <w:sz w:val="22"/>
          <w:szCs w:val="22"/>
        </w:rPr>
      </w:pPr>
      <w:r w:rsidRPr="003302AA">
        <w:rPr>
          <w:rFonts w:ascii="Arial" w:hAnsi="Arial" w:cs="Arial"/>
          <w:noProof/>
          <w:sz w:val="22"/>
          <w:szCs w:val="22"/>
        </w:rPr>
        <w:t xml:space="preserve">Radio en televisie zijn op elke kamer aanwezig. </w:t>
      </w:r>
      <w:r w:rsidR="00622661" w:rsidRPr="003302AA">
        <w:rPr>
          <w:rFonts w:ascii="Arial" w:hAnsi="Arial" w:cs="Arial"/>
          <w:noProof/>
          <w:sz w:val="22"/>
          <w:szCs w:val="22"/>
        </w:rPr>
        <w:t>Het is toegestaan p</w:t>
      </w:r>
      <w:r w:rsidR="00D73555">
        <w:rPr>
          <w:rFonts w:ascii="Arial" w:hAnsi="Arial" w:cs="Arial"/>
          <w:noProof/>
          <w:sz w:val="22"/>
          <w:szCs w:val="22"/>
        </w:rPr>
        <w:t xml:space="preserve">ersoonlijke bezittingen mee te </w:t>
      </w:r>
      <w:r w:rsidR="00622661" w:rsidRPr="003302AA">
        <w:rPr>
          <w:rFonts w:ascii="Arial" w:hAnsi="Arial" w:cs="Arial"/>
          <w:noProof/>
          <w:sz w:val="22"/>
          <w:szCs w:val="22"/>
        </w:rPr>
        <w:t xml:space="preserve">nemen om tijdens uw verblijf op de </w:t>
      </w:r>
      <w:r w:rsidR="007A6302">
        <w:rPr>
          <w:rFonts w:ascii="Arial" w:hAnsi="Arial" w:cs="Arial"/>
          <w:noProof/>
          <w:sz w:val="22"/>
          <w:szCs w:val="22"/>
        </w:rPr>
        <w:t>afdeling te gebruiken, zoals een</w:t>
      </w:r>
      <w:r w:rsidR="00622661" w:rsidRPr="003302AA">
        <w:rPr>
          <w:rFonts w:ascii="Arial" w:hAnsi="Arial" w:cs="Arial"/>
          <w:noProof/>
          <w:sz w:val="22"/>
          <w:szCs w:val="22"/>
        </w:rPr>
        <w:t xml:space="preserve"> </w:t>
      </w:r>
      <w:r w:rsidR="00063559">
        <w:rPr>
          <w:rFonts w:ascii="Arial" w:hAnsi="Arial" w:cs="Arial"/>
          <w:noProof/>
          <w:sz w:val="22"/>
          <w:szCs w:val="22"/>
        </w:rPr>
        <w:t>l</w:t>
      </w:r>
      <w:r w:rsidR="00D73555">
        <w:rPr>
          <w:rFonts w:ascii="Arial" w:hAnsi="Arial" w:cs="Arial"/>
          <w:noProof/>
          <w:sz w:val="22"/>
          <w:szCs w:val="22"/>
        </w:rPr>
        <w:t>aptop</w:t>
      </w:r>
      <w:r>
        <w:rPr>
          <w:rFonts w:ascii="Arial" w:hAnsi="Arial" w:cs="Arial"/>
          <w:noProof/>
          <w:sz w:val="22"/>
          <w:szCs w:val="22"/>
        </w:rPr>
        <w:t>,</w:t>
      </w:r>
      <w:r w:rsidR="00D73555">
        <w:rPr>
          <w:rFonts w:ascii="Arial" w:hAnsi="Arial" w:cs="Arial"/>
          <w:noProof/>
          <w:sz w:val="22"/>
          <w:szCs w:val="22"/>
        </w:rPr>
        <w:t xml:space="preserve"> </w:t>
      </w:r>
      <w:r>
        <w:rPr>
          <w:rFonts w:ascii="Arial" w:hAnsi="Arial" w:cs="Arial"/>
          <w:noProof/>
          <w:sz w:val="22"/>
          <w:szCs w:val="22"/>
        </w:rPr>
        <w:t>mobiele telefoon, krant of tijdschrift</w:t>
      </w:r>
      <w:r w:rsidR="00FC07F8">
        <w:rPr>
          <w:rFonts w:ascii="Arial" w:hAnsi="Arial" w:cs="Arial"/>
          <w:noProof/>
          <w:sz w:val="22"/>
          <w:szCs w:val="22"/>
        </w:rPr>
        <w:t xml:space="preserve">. </w:t>
      </w:r>
      <w:r w:rsidR="00622661" w:rsidRPr="003302AA">
        <w:rPr>
          <w:rFonts w:ascii="Arial" w:hAnsi="Arial" w:cs="Arial"/>
          <w:noProof/>
          <w:sz w:val="22"/>
          <w:szCs w:val="22"/>
        </w:rPr>
        <w:t>U kunt tijdens het verblijf</w:t>
      </w:r>
      <w:r w:rsidR="00771250" w:rsidRPr="003302AA">
        <w:rPr>
          <w:rFonts w:ascii="Arial" w:hAnsi="Arial" w:cs="Arial"/>
          <w:noProof/>
          <w:sz w:val="22"/>
          <w:szCs w:val="22"/>
        </w:rPr>
        <w:t xml:space="preserve"> </w:t>
      </w:r>
      <w:r w:rsidR="00622661" w:rsidRPr="003302AA">
        <w:rPr>
          <w:rFonts w:ascii="Arial" w:hAnsi="Arial" w:cs="Arial"/>
          <w:noProof/>
          <w:sz w:val="22"/>
          <w:szCs w:val="22"/>
        </w:rPr>
        <w:t>op de afdeling uw eigen kleding dragen; hierbij raden we u aan co</w:t>
      </w:r>
      <w:r w:rsidR="00FC07F8">
        <w:rPr>
          <w:rFonts w:ascii="Arial" w:hAnsi="Arial" w:cs="Arial"/>
          <w:noProof/>
          <w:sz w:val="22"/>
          <w:szCs w:val="22"/>
        </w:rPr>
        <w:t xml:space="preserve">mfortabele kleding mee te nemen </w:t>
      </w:r>
      <w:r w:rsidR="009270B7">
        <w:rPr>
          <w:rFonts w:ascii="Arial" w:hAnsi="Arial" w:cs="Arial"/>
          <w:noProof/>
          <w:sz w:val="22"/>
          <w:szCs w:val="22"/>
        </w:rPr>
        <w:t>en antislipsokken</w:t>
      </w:r>
      <w:r>
        <w:rPr>
          <w:rFonts w:ascii="Arial" w:hAnsi="Arial" w:cs="Arial"/>
          <w:noProof/>
          <w:sz w:val="22"/>
          <w:szCs w:val="22"/>
        </w:rPr>
        <w:t xml:space="preserve">. Persoonlijke spullen die niet mee naar binnen hoeven zoals uw jas, schoenen en eventueel een handtas worden opgeborgen in een afsluitbare kast in het voorportaal van de behandelkamer. </w:t>
      </w:r>
      <w:r w:rsidR="0080455E">
        <w:rPr>
          <w:rFonts w:ascii="Arial" w:hAnsi="Arial" w:cs="Arial"/>
          <w:noProof/>
          <w:sz w:val="22"/>
          <w:szCs w:val="22"/>
        </w:rPr>
        <w:t xml:space="preserve">Via de verpleegkundige op afdeling A1 ontvangt u drinken en lunch. </w:t>
      </w:r>
    </w:p>
    <w:p w:rsidR="00CA6524" w:rsidRPr="00F07ECC" w:rsidRDefault="00CA6524" w:rsidP="00980674">
      <w:pPr>
        <w:pStyle w:val="Normaalweb"/>
        <w:spacing w:line="360" w:lineRule="auto"/>
        <w:jc w:val="both"/>
        <w:rPr>
          <w:rFonts w:ascii="Arial" w:hAnsi="Arial" w:cs="Arial"/>
          <w:noProof/>
          <w:sz w:val="22"/>
          <w:szCs w:val="22"/>
        </w:rPr>
      </w:pPr>
      <w:r w:rsidRPr="003302AA">
        <w:rPr>
          <w:rFonts w:ascii="Arial" w:hAnsi="Arial" w:cs="Arial"/>
          <w:b/>
          <w:noProof/>
          <w:sz w:val="22"/>
          <w:szCs w:val="22"/>
        </w:rPr>
        <w:t>Stralingsniveau na PRRT</w:t>
      </w:r>
    </w:p>
    <w:p w:rsidR="00AF733F" w:rsidRDefault="00F07ECC" w:rsidP="00980674">
      <w:pPr>
        <w:pStyle w:val="Normaalweb"/>
        <w:spacing w:line="360" w:lineRule="auto"/>
        <w:jc w:val="both"/>
        <w:rPr>
          <w:rFonts w:ascii="Arial" w:hAnsi="Arial" w:cs="Arial"/>
          <w:noProof/>
          <w:sz w:val="22"/>
          <w:szCs w:val="22"/>
        </w:rPr>
      </w:pPr>
      <w:r>
        <w:rPr>
          <w:rFonts w:ascii="Arial" w:hAnsi="Arial" w:cs="Arial"/>
          <w:noProof/>
          <w:sz w:val="22"/>
          <w:szCs w:val="22"/>
        </w:rPr>
        <w:t>Als u aan het einde van de dagopname naar huis</w:t>
      </w:r>
      <w:r w:rsidR="00CA6524" w:rsidRPr="003302AA">
        <w:rPr>
          <w:rFonts w:ascii="Arial" w:hAnsi="Arial" w:cs="Arial"/>
          <w:noProof/>
          <w:sz w:val="22"/>
          <w:szCs w:val="22"/>
        </w:rPr>
        <w:t xml:space="preserve"> gaat heeft u een bepaald stralingsniveau door de achtergebleven radioactiviteit. U kunt uw huisgenoten niet besmetten met deze radioactiviteit. De straling die u uitzendt kunt u vergelijken met de UV stralen afkomstig van de zon. De straling bereikt uw omgeving wel, maar deze wordt niet radioactief.</w:t>
      </w:r>
      <w:r>
        <w:rPr>
          <w:rFonts w:ascii="Arial" w:hAnsi="Arial" w:cs="Arial"/>
          <w:noProof/>
          <w:sz w:val="22"/>
          <w:szCs w:val="22"/>
        </w:rPr>
        <w:t xml:space="preserve"> Wij vragen u voordat u de afdeling verlaat een setje schone kleren aan te doen. De kleren die u tijdens de dagopname aan gehad heeft, gaan in een plastic tas en kunnen thuis in de wasmachine. Na ontslag</w:t>
      </w:r>
      <w:r w:rsidR="008C61F7" w:rsidRPr="003302AA">
        <w:rPr>
          <w:rFonts w:ascii="Arial" w:hAnsi="Arial" w:cs="Arial"/>
          <w:noProof/>
          <w:sz w:val="22"/>
          <w:szCs w:val="22"/>
        </w:rPr>
        <w:t xml:space="preserve"> is de </w:t>
      </w:r>
      <w:r>
        <w:rPr>
          <w:rFonts w:ascii="Arial" w:hAnsi="Arial" w:cs="Arial"/>
          <w:noProof/>
          <w:sz w:val="22"/>
          <w:szCs w:val="22"/>
        </w:rPr>
        <w:t xml:space="preserve">hoeveelheid </w:t>
      </w:r>
      <w:r w:rsidR="008C61F7" w:rsidRPr="003302AA">
        <w:rPr>
          <w:rFonts w:ascii="Arial" w:hAnsi="Arial" w:cs="Arial"/>
          <w:noProof/>
          <w:sz w:val="22"/>
          <w:szCs w:val="22"/>
        </w:rPr>
        <w:t>straling zo weinig, dat uw omgeving hierdoor geen gevaar loopt</w:t>
      </w:r>
      <w:r w:rsidR="00697F81">
        <w:rPr>
          <w:rFonts w:ascii="Arial" w:hAnsi="Arial" w:cs="Arial"/>
          <w:noProof/>
          <w:sz w:val="22"/>
          <w:szCs w:val="22"/>
        </w:rPr>
        <w:t xml:space="preserve">. </w:t>
      </w:r>
    </w:p>
    <w:p w:rsidR="00063559" w:rsidRPr="00697F81" w:rsidRDefault="00063559" w:rsidP="00980674">
      <w:pPr>
        <w:pStyle w:val="Normaalweb"/>
        <w:spacing w:line="360" w:lineRule="auto"/>
        <w:jc w:val="both"/>
        <w:rPr>
          <w:rFonts w:ascii="Arial" w:hAnsi="Arial" w:cs="Arial"/>
          <w:b/>
          <w:noProof/>
          <w:sz w:val="22"/>
          <w:szCs w:val="22"/>
        </w:rPr>
      </w:pPr>
      <w:r w:rsidRPr="00697F81">
        <w:rPr>
          <w:rFonts w:ascii="Arial" w:hAnsi="Arial" w:cs="Arial"/>
          <w:b/>
          <w:noProof/>
          <w:sz w:val="22"/>
          <w:szCs w:val="22"/>
        </w:rPr>
        <w:t>Na opname</w:t>
      </w:r>
    </w:p>
    <w:p w:rsidR="00BA596A" w:rsidRDefault="00BA596A" w:rsidP="00980674">
      <w:pPr>
        <w:pStyle w:val="Normaalweb"/>
        <w:spacing w:line="360" w:lineRule="auto"/>
        <w:jc w:val="both"/>
        <w:rPr>
          <w:rFonts w:ascii="Arial" w:hAnsi="Arial" w:cs="Arial"/>
          <w:noProof/>
          <w:sz w:val="22"/>
          <w:szCs w:val="22"/>
        </w:rPr>
      </w:pPr>
      <w:r>
        <w:rPr>
          <w:rFonts w:ascii="Arial" w:hAnsi="Arial" w:cs="Arial"/>
          <w:noProof/>
          <w:sz w:val="22"/>
          <w:szCs w:val="22"/>
        </w:rPr>
        <w:t xml:space="preserve">2 weken na </w:t>
      </w:r>
      <w:r w:rsidR="00F07ECC">
        <w:rPr>
          <w:rFonts w:ascii="Arial" w:hAnsi="Arial" w:cs="Arial"/>
          <w:noProof/>
          <w:sz w:val="22"/>
          <w:szCs w:val="22"/>
        </w:rPr>
        <w:t>iedere PRRT behandeling</w:t>
      </w:r>
      <w:r w:rsidR="00063559" w:rsidRPr="003302AA">
        <w:rPr>
          <w:rFonts w:ascii="Arial" w:hAnsi="Arial" w:cs="Arial"/>
          <w:noProof/>
          <w:sz w:val="22"/>
          <w:szCs w:val="22"/>
        </w:rPr>
        <w:t xml:space="preserve"> </w:t>
      </w:r>
      <w:r>
        <w:rPr>
          <w:rFonts w:ascii="Arial" w:hAnsi="Arial" w:cs="Arial"/>
          <w:noProof/>
          <w:sz w:val="22"/>
          <w:szCs w:val="22"/>
        </w:rPr>
        <w:t xml:space="preserve">wordt bloed geprikt (eventueel in het dichtsbijzijnde ziekenhuis) om het bloedbeeld, de nierfunctie en de leverfunctie in het bloed te vervolgen, gevolgd door een telefonische afspraak met de oncoloog of verpleegkundig specialist. </w:t>
      </w:r>
    </w:p>
    <w:p w:rsidR="00063559" w:rsidRPr="00697F81" w:rsidRDefault="00BA596A" w:rsidP="00980674">
      <w:pPr>
        <w:pStyle w:val="Normaalweb"/>
        <w:spacing w:line="360" w:lineRule="auto"/>
        <w:jc w:val="both"/>
        <w:rPr>
          <w:rStyle w:val="Zwaar"/>
          <w:rFonts w:ascii="Arial" w:hAnsi="Arial" w:cs="Arial"/>
          <w:b w:val="0"/>
          <w:bCs w:val="0"/>
          <w:noProof/>
          <w:sz w:val="22"/>
          <w:szCs w:val="22"/>
        </w:rPr>
      </w:pPr>
      <w:r>
        <w:rPr>
          <w:rFonts w:ascii="Arial" w:hAnsi="Arial" w:cs="Arial"/>
          <w:noProof/>
          <w:sz w:val="22"/>
          <w:szCs w:val="22"/>
        </w:rPr>
        <w:t xml:space="preserve">5 weken na iedere PRRT komt u bij de oncoloog of verpleegkundig specialist op controle op de poli Oncologie en wordt eveneens bloed geprikt (in het MUMC+) om het bloedbeeld, de nierfunctie en de leverfunctie in het bloed te vervolgen. </w:t>
      </w:r>
    </w:p>
    <w:p w:rsidR="002C792F" w:rsidRDefault="002C792F" w:rsidP="00980674">
      <w:pPr>
        <w:spacing w:before="0"/>
        <w:jc w:val="both"/>
        <w:rPr>
          <w:rStyle w:val="Zwaar"/>
          <w:rFonts w:eastAsiaTheme="minorEastAsia" w:cs="Arial"/>
          <w:noProof/>
          <w:lang w:eastAsia="nl-NL"/>
        </w:rPr>
      </w:pPr>
      <w:r>
        <w:rPr>
          <w:rStyle w:val="Zwaar"/>
          <w:rFonts w:cs="Arial"/>
          <w:noProof/>
        </w:rPr>
        <w:br w:type="page"/>
      </w:r>
    </w:p>
    <w:p w:rsidR="00E418E5" w:rsidRDefault="00CA6524" w:rsidP="00980674">
      <w:pPr>
        <w:spacing w:before="100" w:beforeAutospacing="1" w:after="100" w:afterAutospacing="1" w:line="360" w:lineRule="auto"/>
        <w:jc w:val="both"/>
        <w:outlineLvl w:val="2"/>
        <w:rPr>
          <w:rFonts w:asciiTheme="minorHAnsi" w:eastAsia="Times New Roman" w:hAnsiTheme="minorHAnsi" w:cstheme="minorHAnsi"/>
          <w:b/>
          <w:bCs/>
          <w:sz w:val="27"/>
          <w:szCs w:val="27"/>
          <w:lang w:eastAsia="nl-NL"/>
        </w:rPr>
      </w:pPr>
      <w:r w:rsidRPr="003302AA">
        <w:rPr>
          <w:rStyle w:val="Zwaar"/>
          <w:rFonts w:cs="Arial"/>
          <w:noProof/>
        </w:rPr>
        <w:lastRenderedPageBreak/>
        <w:t>Leefregels na PRRT op een rij:</w:t>
      </w:r>
      <w:r w:rsidR="00E418E5" w:rsidRPr="00E418E5">
        <w:rPr>
          <w:rFonts w:eastAsia="Times New Roman" w:cstheme="minorHAnsi"/>
          <w:b/>
          <w:bCs/>
          <w:sz w:val="27"/>
          <w:szCs w:val="27"/>
          <w:lang w:eastAsia="nl-NL"/>
        </w:rPr>
        <w:t xml:space="preserve"> </w:t>
      </w:r>
    </w:p>
    <w:p w:rsidR="00E418E5" w:rsidRPr="00E418E5" w:rsidRDefault="00E418E5" w:rsidP="00980674">
      <w:pPr>
        <w:spacing w:before="100" w:beforeAutospacing="1" w:after="100" w:afterAutospacing="1" w:line="360" w:lineRule="auto"/>
        <w:jc w:val="both"/>
        <w:rPr>
          <w:rFonts w:eastAsia="Times New Roman" w:cstheme="minorHAnsi"/>
          <w:lang w:eastAsia="nl-NL"/>
        </w:rPr>
      </w:pPr>
      <w:r w:rsidRPr="00E418E5">
        <w:rPr>
          <w:rFonts w:eastAsia="Times New Roman" w:cstheme="minorHAnsi"/>
          <w:lang w:eastAsia="nl-NL"/>
        </w:rPr>
        <w:t>Na de behandeling bent u nog een paar dagen radioactief. Houd</w:t>
      </w:r>
      <w:r w:rsidR="00BA596A">
        <w:rPr>
          <w:rFonts w:eastAsia="Times New Roman" w:cstheme="minorHAnsi"/>
          <w:lang w:eastAsia="nl-NL"/>
        </w:rPr>
        <w:t>t</w:t>
      </w:r>
      <w:r w:rsidRPr="00E418E5">
        <w:rPr>
          <w:rFonts w:eastAsia="Times New Roman" w:cstheme="minorHAnsi"/>
          <w:lang w:eastAsia="nl-NL"/>
        </w:rPr>
        <w:t xml:space="preserve"> u </w:t>
      </w:r>
      <w:r w:rsidR="00BA596A">
        <w:rPr>
          <w:rFonts w:eastAsia="Times New Roman" w:cstheme="minorHAnsi"/>
          <w:lang w:eastAsia="nl-NL"/>
        </w:rPr>
        <w:t xml:space="preserve">zich </w:t>
      </w:r>
      <w:r w:rsidRPr="00E418E5">
        <w:rPr>
          <w:rFonts w:eastAsia="Times New Roman" w:cstheme="minorHAnsi"/>
          <w:lang w:eastAsia="nl-NL"/>
        </w:rPr>
        <w:t>daarom</w:t>
      </w:r>
      <w:r w:rsidR="00BA596A">
        <w:rPr>
          <w:rFonts w:eastAsia="Times New Roman" w:cstheme="minorHAnsi"/>
          <w:lang w:eastAsia="nl-NL"/>
        </w:rPr>
        <w:t xml:space="preserve"> na de </w:t>
      </w:r>
      <w:proofErr w:type="spellStart"/>
      <w:r w:rsidR="00BA596A">
        <w:rPr>
          <w:rFonts w:eastAsia="Times New Roman" w:cstheme="minorHAnsi"/>
          <w:lang w:eastAsia="nl-NL"/>
        </w:rPr>
        <w:t>dagopname</w:t>
      </w:r>
      <w:proofErr w:type="spellEnd"/>
      <w:r w:rsidR="00BA596A">
        <w:rPr>
          <w:rFonts w:eastAsia="Times New Roman" w:cstheme="minorHAnsi"/>
          <w:lang w:eastAsia="nl-NL"/>
        </w:rPr>
        <w:t xml:space="preserve"> </w:t>
      </w:r>
      <w:r w:rsidR="00925C54">
        <w:rPr>
          <w:rFonts w:eastAsia="Times New Roman" w:cstheme="minorHAnsi"/>
          <w:lang w:eastAsia="nl-NL"/>
        </w:rPr>
        <w:t>nog 3</w:t>
      </w:r>
      <w:r>
        <w:rPr>
          <w:rFonts w:eastAsia="Times New Roman" w:cstheme="minorHAnsi"/>
          <w:lang w:eastAsia="nl-NL"/>
        </w:rPr>
        <w:t xml:space="preserve"> dagen </w:t>
      </w:r>
      <w:r w:rsidRPr="00E418E5">
        <w:rPr>
          <w:rFonts w:eastAsia="Times New Roman" w:cstheme="minorHAnsi"/>
          <w:lang w:eastAsia="nl-NL"/>
        </w:rPr>
        <w:t>aan deze regels. Ten opzichte van jonge k</w:t>
      </w:r>
      <w:r>
        <w:rPr>
          <w:rFonts w:eastAsia="Times New Roman" w:cstheme="minorHAnsi"/>
          <w:lang w:eastAsia="nl-NL"/>
        </w:rPr>
        <w:t>inderen (t/m 10 jaar) houdt u 14</w:t>
      </w:r>
      <w:r w:rsidRPr="00E418E5">
        <w:rPr>
          <w:rFonts w:eastAsia="Times New Roman" w:cstheme="minorHAnsi"/>
          <w:lang w:eastAsia="nl-NL"/>
        </w:rPr>
        <w:t xml:space="preserve"> dagen aan:</w:t>
      </w:r>
    </w:p>
    <w:p w:rsidR="00E418E5" w:rsidRPr="00BA596A" w:rsidRDefault="00E418E5" w:rsidP="00980674">
      <w:pPr>
        <w:spacing w:before="0" w:line="360" w:lineRule="auto"/>
        <w:jc w:val="both"/>
        <w:rPr>
          <w:rFonts w:cstheme="minorHAnsi"/>
          <w:b/>
          <w:shd w:val="clear" w:color="auto" w:fill="FFFFFF"/>
        </w:rPr>
      </w:pPr>
      <w:r w:rsidRPr="00E418E5">
        <w:rPr>
          <w:rFonts w:cstheme="minorHAnsi"/>
          <w:shd w:val="clear" w:color="auto" w:fill="FFFFFF"/>
        </w:rPr>
        <w:tab/>
      </w:r>
      <w:r w:rsidRPr="00BA596A">
        <w:rPr>
          <w:rFonts w:cstheme="minorHAnsi"/>
          <w:b/>
          <w:shd w:val="clear" w:color="auto" w:fill="FFFFFF"/>
        </w:rPr>
        <w:t>Afstand houden</w:t>
      </w:r>
    </w:p>
    <w:p w:rsidR="00E418E5" w:rsidRPr="00980674" w:rsidRDefault="00E418E5" w:rsidP="00980674">
      <w:pPr>
        <w:pStyle w:val="Lijstalinea"/>
        <w:numPr>
          <w:ilvl w:val="0"/>
          <w:numId w:val="43"/>
        </w:numPr>
        <w:spacing w:before="0" w:after="160" w:line="360" w:lineRule="auto"/>
        <w:jc w:val="both"/>
        <w:rPr>
          <w:rFonts w:cstheme="minorHAnsi"/>
          <w:shd w:val="clear" w:color="auto" w:fill="FFFFFF"/>
        </w:rPr>
      </w:pPr>
      <w:r w:rsidRPr="00E418E5">
        <w:rPr>
          <w:rFonts w:cstheme="minorHAnsi"/>
          <w:shd w:val="clear" w:color="auto" w:fill="FFFFFF"/>
        </w:rPr>
        <w:t>Huisgenoten moeten zoveel mogelijk afstand van u houden; minimaal 1 meter. Als u langer bij elkaar zit, bijvoorbeeld tijdens het eten of tv kijken, houd dan minimaal 2 meter afstand. De straling gaat ook door de muren, vloer, plafond en ramen. Een korte knuffel is geen probleem, dit duurt vaak zo kort dat de ander bijna geen straling oploopt.</w:t>
      </w:r>
    </w:p>
    <w:p w:rsidR="00E418E5" w:rsidRPr="00980674" w:rsidRDefault="00E418E5" w:rsidP="00980674">
      <w:pPr>
        <w:pStyle w:val="Lijstalinea"/>
        <w:numPr>
          <w:ilvl w:val="0"/>
          <w:numId w:val="43"/>
        </w:numPr>
        <w:spacing w:before="0" w:after="160" w:line="360" w:lineRule="auto"/>
        <w:jc w:val="both"/>
        <w:rPr>
          <w:rFonts w:cstheme="minorHAnsi"/>
          <w:shd w:val="clear" w:color="auto" w:fill="FFFFFF"/>
        </w:rPr>
      </w:pPr>
      <w:r w:rsidRPr="00E418E5">
        <w:rPr>
          <w:rFonts w:cstheme="minorHAnsi"/>
          <w:shd w:val="clear" w:color="auto" w:fill="FFFFFF"/>
        </w:rPr>
        <w:t>Kleine kinderen tot 10 jaar zijn gevoeliger voor straling dan volwassenen. Bewaar daarom zoveel mogelijk afstand tot kleine kinderen. Neem ze niet op schoot of bij u in bed. Laat ze door een andere huisgenoot verzorgen. Als dit niet mogelijk is, kunnen ze beter bij familie of vriend</w:t>
      </w:r>
      <w:r w:rsidR="00EA4E78">
        <w:rPr>
          <w:rFonts w:cstheme="minorHAnsi"/>
          <w:shd w:val="clear" w:color="auto" w:fill="FFFFFF"/>
        </w:rPr>
        <w:t>en logeren</w:t>
      </w:r>
      <w:r w:rsidRPr="00E418E5">
        <w:rPr>
          <w:rFonts w:cstheme="minorHAnsi"/>
          <w:shd w:val="clear" w:color="auto" w:fill="FFFFFF"/>
        </w:rPr>
        <w:t>.</w:t>
      </w:r>
    </w:p>
    <w:p w:rsidR="00980674" w:rsidRPr="00037DC6" w:rsidRDefault="00E418E5" w:rsidP="00037DC6">
      <w:pPr>
        <w:pStyle w:val="Lijstalinea"/>
        <w:numPr>
          <w:ilvl w:val="0"/>
          <w:numId w:val="43"/>
        </w:numPr>
        <w:spacing w:before="0" w:after="160" w:line="360" w:lineRule="auto"/>
        <w:jc w:val="both"/>
        <w:rPr>
          <w:rFonts w:cstheme="minorHAnsi"/>
          <w:shd w:val="clear" w:color="auto" w:fill="FFFFFF"/>
        </w:rPr>
      </w:pPr>
      <w:r w:rsidRPr="00E418E5">
        <w:rPr>
          <w:rFonts w:cstheme="minorHAnsi"/>
          <w:shd w:val="clear" w:color="auto" w:fill="FFFFFF"/>
        </w:rPr>
        <w:t xml:space="preserve">U kunt het beste zo weinig mogelijk contact hebben met zwangere vrouwen. Probeer op minstens 2 meter afstand van </w:t>
      </w:r>
      <w:r w:rsidR="00BA596A">
        <w:rPr>
          <w:rFonts w:cstheme="minorHAnsi"/>
          <w:shd w:val="clear" w:color="auto" w:fill="FFFFFF"/>
        </w:rPr>
        <w:t xml:space="preserve">een </w:t>
      </w:r>
      <w:r w:rsidR="00EA4E78" w:rsidRPr="00E418E5">
        <w:rPr>
          <w:rFonts w:cstheme="minorHAnsi"/>
          <w:shd w:val="clear" w:color="auto" w:fill="FFFFFF"/>
        </w:rPr>
        <w:t>zwangere</w:t>
      </w:r>
      <w:r w:rsidRPr="00E418E5">
        <w:rPr>
          <w:rFonts w:cstheme="minorHAnsi"/>
          <w:shd w:val="clear" w:color="auto" w:fill="FFFFFF"/>
        </w:rPr>
        <w:t xml:space="preserve"> te blijven. Indien uw partner zwanger is overleg me</w:t>
      </w:r>
      <w:r w:rsidR="00BA596A">
        <w:rPr>
          <w:rFonts w:cstheme="minorHAnsi"/>
          <w:shd w:val="clear" w:color="auto" w:fill="FFFFFF"/>
        </w:rPr>
        <w:t xml:space="preserve">t uw arts over de mogelijkheden; dan zijn er leefregels op maat nodig. </w:t>
      </w:r>
    </w:p>
    <w:p w:rsidR="00037DC6" w:rsidRDefault="00037DC6" w:rsidP="00037DC6">
      <w:pPr>
        <w:pStyle w:val="Lijstalinea"/>
        <w:numPr>
          <w:ilvl w:val="0"/>
          <w:numId w:val="0"/>
        </w:numPr>
        <w:spacing w:after="240" w:line="360" w:lineRule="auto"/>
        <w:ind w:left="720"/>
        <w:jc w:val="both"/>
        <w:rPr>
          <w:rFonts w:cstheme="minorHAnsi"/>
          <w:b/>
          <w:shd w:val="clear" w:color="auto" w:fill="FFFFFF"/>
        </w:rPr>
      </w:pPr>
    </w:p>
    <w:p w:rsidR="00E418E5" w:rsidRPr="00BA596A" w:rsidRDefault="00E418E5" w:rsidP="00037DC6">
      <w:pPr>
        <w:pStyle w:val="Lijstalinea"/>
        <w:numPr>
          <w:ilvl w:val="0"/>
          <w:numId w:val="0"/>
        </w:numPr>
        <w:spacing w:after="240" w:line="360" w:lineRule="auto"/>
        <w:ind w:left="720"/>
        <w:jc w:val="both"/>
        <w:rPr>
          <w:rFonts w:cstheme="minorHAnsi"/>
          <w:b/>
          <w:shd w:val="clear" w:color="auto" w:fill="FFFFFF"/>
        </w:rPr>
      </w:pPr>
      <w:r w:rsidRPr="00BA596A">
        <w:rPr>
          <w:rFonts w:cstheme="minorHAnsi"/>
          <w:b/>
          <w:shd w:val="clear" w:color="auto" w:fill="FFFFFF"/>
        </w:rPr>
        <w:t xml:space="preserve">Slaap instructies </w:t>
      </w:r>
    </w:p>
    <w:p w:rsidR="00980674" w:rsidRPr="00037DC6" w:rsidRDefault="00E418E5" w:rsidP="00037DC6">
      <w:pPr>
        <w:pStyle w:val="Lijstalinea"/>
        <w:numPr>
          <w:ilvl w:val="0"/>
          <w:numId w:val="44"/>
        </w:numPr>
        <w:spacing w:before="0" w:after="160" w:line="360" w:lineRule="auto"/>
        <w:ind w:left="709" w:hanging="283"/>
        <w:jc w:val="both"/>
        <w:rPr>
          <w:rFonts w:cstheme="minorHAnsi"/>
          <w:shd w:val="clear" w:color="auto" w:fill="FFFFFF"/>
        </w:rPr>
      </w:pPr>
      <w:r w:rsidRPr="00E418E5">
        <w:rPr>
          <w:rFonts w:cstheme="minorHAnsi"/>
          <w:shd w:val="clear" w:color="auto" w:fill="FFFFFF"/>
        </w:rPr>
        <w:t>Slaap op minstens 3 meter afstand van elkaar, het liefst in aparte kamers. Zorg dat de bedden niet tegen dezelfde muur staan. Hierdoor wordt de benodigde afstand gehaald. Is uw huisgenoot ouder dan 60 jaar, dan hoeft u niet apart te slapen</w:t>
      </w:r>
      <w:r w:rsidR="00BA596A">
        <w:rPr>
          <w:rFonts w:cstheme="minorHAnsi"/>
          <w:shd w:val="clear" w:color="auto" w:fill="FFFFFF"/>
        </w:rPr>
        <w:t xml:space="preserve">. </w:t>
      </w:r>
      <w:r w:rsidR="00925C54">
        <w:rPr>
          <w:rFonts w:cstheme="minorHAnsi"/>
          <w:shd w:val="clear" w:color="auto" w:fill="FFFFFF"/>
        </w:rPr>
        <w:t>G</w:t>
      </w:r>
      <w:r w:rsidRPr="00E418E5">
        <w:rPr>
          <w:rFonts w:cstheme="minorHAnsi"/>
          <w:shd w:val="clear" w:color="auto" w:fill="FFFFFF"/>
        </w:rPr>
        <w:t xml:space="preserve">eslachtgemeenschap </w:t>
      </w:r>
      <w:r w:rsidR="00925C54">
        <w:rPr>
          <w:rFonts w:cstheme="minorHAnsi"/>
          <w:shd w:val="clear" w:color="auto" w:fill="FFFFFF"/>
        </w:rPr>
        <w:t xml:space="preserve">is de eerste 7 dagen na iedere PRRT behandeling </w:t>
      </w:r>
      <w:r w:rsidRPr="00E418E5">
        <w:rPr>
          <w:rFonts w:cstheme="minorHAnsi"/>
          <w:shd w:val="clear" w:color="auto" w:fill="FFFFFF"/>
        </w:rPr>
        <w:t>niet toegestaan.</w:t>
      </w:r>
    </w:p>
    <w:p w:rsidR="00037DC6" w:rsidRDefault="00037DC6" w:rsidP="00980674">
      <w:pPr>
        <w:pStyle w:val="Lijstalinea"/>
        <w:numPr>
          <w:ilvl w:val="0"/>
          <w:numId w:val="0"/>
        </w:numPr>
        <w:spacing w:before="0" w:after="160" w:line="360" w:lineRule="auto"/>
        <w:ind w:left="709"/>
        <w:jc w:val="both"/>
        <w:rPr>
          <w:rFonts w:cstheme="minorHAnsi"/>
          <w:b/>
          <w:shd w:val="clear" w:color="auto" w:fill="FFFFFF"/>
        </w:rPr>
      </w:pPr>
    </w:p>
    <w:p w:rsidR="00E418E5" w:rsidRPr="00BA596A" w:rsidRDefault="00E418E5" w:rsidP="00980674">
      <w:pPr>
        <w:pStyle w:val="Lijstalinea"/>
        <w:numPr>
          <w:ilvl w:val="0"/>
          <w:numId w:val="0"/>
        </w:numPr>
        <w:spacing w:before="0" w:after="160" w:line="360" w:lineRule="auto"/>
        <w:ind w:left="709"/>
        <w:jc w:val="both"/>
        <w:rPr>
          <w:rFonts w:cstheme="minorHAnsi"/>
          <w:b/>
          <w:shd w:val="clear" w:color="auto" w:fill="FFFFFF"/>
        </w:rPr>
      </w:pPr>
      <w:r w:rsidRPr="00BA596A">
        <w:rPr>
          <w:rFonts w:cstheme="minorHAnsi"/>
          <w:b/>
          <w:shd w:val="clear" w:color="auto" w:fill="FFFFFF"/>
        </w:rPr>
        <w:t>Instructies gedurende de dag</w:t>
      </w:r>
    </w:p>
    <w:p w:rsidR="00037DC6" w:rsidRDefault="00E418E5" w:rsidP="00037DC6">
      <w:pPr>
        <w:pStyle w:val="Lijstalinea"/>
        <w:numPr>
          <w:ilvl w:val="0"/>
          <w:numId w:val="45"/>
        </w:numPr>
        <w:tabs>
          <w:tab w:val="left" w:pos="851"/>
        </w:tabs>
        <w:spacing w:before="0" w:after="160" w:line="360" w:lineRule="auto"/>
        <w:ind w:left="709" w:hanging="425"/>
        <w:jc w:val="both"/>
        <w:rPr>
          <w:rFonts w:cstheme="minorHAnsi"/>
          <w:shd w:val="clear" w:color="auto" w:fill="FFFFFF"/>
        </w:rPr>
      </w:pPr>
      <w:r w:rsidRPr="00E418E5">
        <w:rPr>
          <w:rFonts w:cstheme="minorHAnsi"/>
          <w:shd w:val="clear" w:color="auto" w:fill="FFFFFF"/>
        </w:rPr>
        <w:t xml:space="preserve">Afhankelijk van uw beroep, mag u </w:t>
      </w:r>
      <w:r w:rsidR="00925C54">
        <w:rPr>
          <w:rFonts w:cstheme="minorHAnsi"/>
          <w:shd w:val="clear" w:color="auto" w:fill="FFFFFF"/>
        </w:rPr>
        <w:t>3</w:t>
      </w:r>
      <w:r w:rsidRPr="00E418E5">
        <w:rPr>
          <w:rFonts w:cstheme="minorHAnsi"/>
          <w:shd w:val="clear" w:color="auto" w:fill="FFFFFF"/>
        </w:rPr>
        <w:t xml:space="preserve"> dagen na de start van de behandeling weer gaan werken. Daarbij moet u zich houden aan de leefregels. Is het bijvoorbeeld niet mogelijk om afstand te houden tot collega's, u aan de regels voor toiletbezoek te houden of werkt u met kinderen t/m 10 jaar of </w:t>
      </w:r>
      <w:proofErr w:type="spellStart"/>
      <w:r w:rsidRPr="00E418E5">
        <w:rPr>
          <w:rFonts w:cstheme="minorHAnsi"/>
          <w:shd w:val="clear" w:color="auto" w:fill="FFFFFF"/>
        </w:rPr>
        <w:t>zwangeren</w:t>
      </w:r>
      <w:proofErr w:type="spellEnd"/>
      <w:r w:rsidRPr="00E418E5">
        <w:rPr>
          <w:rFonts w:cstheme="minorHAnsi"/>
          <w:shd w:val="clear" w:color="auto" w:fill="FFFFFF"/>
        </w:rPr>
        <w:t xml:space="preserve">, dan zult u zich gedurende de periode van </w:t>
      </w:r>
      <w:r w:rsidR="00BA596A">
        <w:rPr>
          <w:rFonts w:cstheme="minorHAnsi"/>
          <w:shd w:val="clear" w:color="auto" w:fill="FFFFFF"/>
        </w:rPr>
        <w:t xml:space="preserve">de </w:t>
      </w:r>
      <w:r w:rsidRPr="00E418E5">
        <w:rPr>
          <w:rFonts w:cstheme="minorHAnsi"/>
          <w:shd w:val="clear" w:color="auto" w:fill="FFFFFF"/>
        </w:rPr>
        <w:t xml:space="preserve">leefregels moeten ziekmelden. </w:t>
      </w:r>
    </w:p>
    <w:p w:rsidR="00E418E5" w:rsidRPr="00037DC6" w:rsidRDefault="00E418E5" w:rsidP="00037DC6">
      <w:pPr>
        <w:pStyle w:val="Lijstalinea"/>
        <w:numPr>
          <w:ilvl w:val="0"/>
          <w:numId w:val="45"/>
        </w:numPr>
        <w:tabs>
          <w:tab w:val="left" w:pos="851"/>
        </w:tabs>
        <w:spacing w:before="0" w:after="160" w:line="360" w:lineRule="auto"/>
        <w:ind w:left="709" w:hanging="425"/>
        <w:jc w:val="both"/>
        <w:rPr>
          <w:rFonts w:cstheme="minorHAnsi"/>
          <w:shd w:val="clear" w:color="auto" w:fill="FFFFFF"/>
        </w:rPr>
      </w:pPr>
      <w:r w:rsidRPr="00037DC6">
        <w:rPr>
          <w:rFonts w:cstheme="minorHAnsi"/>
          <w:shd w:val="clear" w:color="auto" w:fill="FFFFFF"/>
        </w:rPr>
        <w:t>Vermijd langdurig verblijf in publieke ruimten</w:t>
      </w:r>
      <w:r w:rsidR="00037DC6">
        <w:rPr>
          <w:rFonts w:cstheme="minorHAnsi"/>
          <w:shd w:val="clear" w:color="auto" w:fill="FFFFFF"/>
        </w:rPr>
        <w:t>.</w:t>
      </w:r>
      <w:r w:rsidRPr="00037DC6">
        <w:rPr>
          <w:rFonts w:cstheme="minorHAnsi"/>
          <w:shd w:val="clear" w:color="auto" w:fill="FFFFFF"/>
        </w:rPr>
        <w:t xml:space="preserve"> </w:t>
      </w:r>
    </w:p>
    <w:p w:rsidR="00E418E5" w:rsidRPr="00E418E5" w:rsidRDefault="00E418E5" w:rsidP="00980674">
      <w:pPr>
        <w:pStyle w:val="Lijstalinea"/>
        <w:numPr>
          <w:ilvl w:val="0"/>
          <w:numId w:val="45"/>
        </w:numPr>
        <w:spacing w:before="0" w:after="160" w:line="360" w:lineRule="auto"/>
        <w:ind w:left="709" w:hanging="425"/>
        <w:jc w:val="both"/>
        <w:rPr>
          <w:rFonts w:cstheme="minorHAnsi"/>
          <w:shd w:val="clear" w:color="auto" w:fill="FFFFFF"/>
        </w:rPr>
      </w:pPr>
      <w:r w:rsidRPr="00E418E5">
        <w:rPr>
          <w:rFonts w:cstheme="minorHAnsi"/>
          <w:shd w:val="clear" w:color="auto" w:fill="FFFFFF"/>
        </w:rPr>
        <w:lastRenderedPageBreak/>
        <w:t>Ga niet langer dan 1 uur naast dezelfde personen zitten, bijvo</w:t>
      </w:r>
      <w:r w:rsidR="00BA596A">
        <w:rPr>
          <w:rFonts w:cstheme="minorHAnsi"/>
          <w:shd w:val="clear" w:color="auto" w:fill="FFFFFF"/>
        </w:rPr>
        <w:t>orbeeld in het openbaar vervoer, een restaurant, theater of</w:t>
      </w:r>
      <w:r w:rsidRPr="00E418E5">
        <w:rPr>
          <w:rFonts w:cstheme="minorHAnsi"/>
          <w:shd w:val="clear" w:color="auto" w:fill="FFFFFF"/>
        </w:rPr>
        <w:t xml:space="preserve"> de bioscoop.</w:t>
      </w:r>
    </w:p>
    <w:p w:rsidR="00037DC6" w:rsidRDefault="00E418E5" w:rsidP="00037DC6">
      <w:pPr>
        <w:pStyle w:val="Lijstalinea"/>
        <w:numPr>
          <w:ilvl w:val="0"/>
          <w:numId w:val="45"/>
        </w:numPr>
        <w:spacing w:before="0" w:after="160" w:line="360" w:lineRule="auto"/>
        <w:ind w:left="709" w:hanging="425"/>
        <w:jc w:val="both"/>
        <w:rPr>
          <w:rFonts w:cstheme="minorHAnsi"/>
          <w:shd w:val="clear" w:color="auto" w:fill="FFFFFF"/>
        </w:rPr>
      </w:pPr>
      <w:r w:rsidRPr="00E418E5">
        <w:rPr>
          <w:rFonts w:cstheme="minorHAnsi"/>
          <w:shd w:val="clear" w:color="auto" w:fill="FFFFFF"/>
        </w:rPr>
        <w:t xml:space="preserve">Bezoekjes korter dan ongeveer twee uur zijn geen probleem. Houd wel 2 meter afstand tot uw bezoek. Wij vragen u het bezoek van jonge kinderen en </w:t>
      </w:r>
      <w:proofErr w:type="spellStart"/>
      <w:r w:rsidRPr="00E418E5">
        <w:rPr>
          <w:rFonts w:cstheme="minorHAnsi"/>
          <w:shd w:val="clear" w:color="auto" w:fill="FFFFFF"/>
        </w:rPr>
        <w:t>zwangeren</w:t>
      </w:r>
      <w:proofErr w:type="spellEnd"/>
      <w:r w:rsidRPr="00E418E5">
        <w:rPr>
          <w:rFonts w:cstheme="minorHAnsi"/>
          <w:shd w:val="clear" w:color="auto" w:fill="FFFFFF"/>
        </w:rPr>
        <w:t xml:space="preserve"> zoveel mogelijk te vermijden.</w:t>
      </w:r>
    </w:p>
    <w:p w:rsidR="00037DC6" w:rsidRPr="00037DC6" w:rsidRDefault="00037DC6" w:rsidP="00037DC6">
      <w:pPr>
        <w:pStyle w:val="Lijstalinea"/>
        <w:numPr>
          <w:ilvl w:val="0"/>
          <w:numId w:val="45"/>
        </w:numPr>
        <w:spacing w:before="0" w:after="160" w:line="360" w:lineRule="auto"/>
        <w:ind w:left="709" w:hanging="425"/>
        <w:jc w:val="both"/>
        <w:rPr>
          <w:rFonts w:cstheme="minorHAnsi"/>
          <w:shd w:val="clear" w:color="auto" w:fill="FFFFFF"/>
        </w:rPr>
      </w:pPr>
      <w:r w:rsidRPr="00037DC6">
        <w:rPr>
          <w:rFonts w:cstheme="minorHAnsi"/>
          <w:shd w:val="clear" w:color="auto" w:fill="FFFFFF"/>
        </w:rPr>
        <w:t>Tijdens de periode van leefregels mag u gewoon naar buiten en boodschappen doen. Houd waar mogelijk afstand van anderen. Lukt dat niet, bijvo</w:t>
      </w:r>
      <w:r>
        <w:rPr>
          <w:rFonts w:cstheme="minorHAnsi"/>
          <w:shd w:val="clear" w:color="auto" w:fill="FFFFFF"/>
        </w:rPr>
        <w:t xml:space="preserve">orbeeld in de rij bij de kassa. </w:t>
      </w:r>
      <w:r w:rsidRPr="00037DC6">
        <w:rPr>
          <w:rFonts w:cstheme="minorHAnsi"/>
          <w:shd w:val="clear" w:color="auto" w:fill="FFFFFF"/>
        </w:rPr>
        <w:t>Dat is geen probleem, omdat u daar maar kort staat.</w:t>
      </w:r>
    </w:p>
    <w:p w:rsidR="00980674" w:rsidRPr="00037DC6" w:rsidRDefault="00E418E5" w:rsidP="00037DC6">
      <w:pPr>
        <w:pStyle w:val="Lijstalinea"/>
        <w:numPr>
          <w:ilvl w:val="0"/>
          <w:numId w:val="45"/>
        </w:numPr>
        <w:spacing w:before="0" w:after="160" w:line="360" w:lineRule="auto"/>
        <w:ind w:left="709" w:hanging="425"/>
        <w:jc w:val="both"/>
        <w:rPr>
          <w:rFonts w:cstheme="minorHAnsi"/>
          <w:shd w:val="clear" w:color="auto" w:fill="FFFFFF"/>
        </w:rPr>
      </w:pPr>
      <w:r w:rsidRPr="00980674">
        <w:rPr>
          <w:rFonts w:eastAsia="Times New Roman"/>
        </w:rPr>
        <w:t>Voor huisdieren gelden geen maatregelen</w:t>
      </w:r>
      <w:r w:rsidR="00037DC6">
        <w:rPr>
          <w:rFonts w:eastAsia="Times New Roman"/>
        </w:rPr>
        <w:t xml:space="preserve">. </w:t>
      </w:r>
    </w:p>
    <w:p w:rsidR="00037DC6" w:rsidRDefault="00037DC6" w:rsidP="00980674">
      <w:pPr>
        <w:pStyle w:val="Lijstalinea"/>
        <w:numPr>
          <w:ilvl w:val="0"/>
          <w:numId w:val="0"/>
        </w:numPr>
        <w:spacing w:before="0" w:after="160" w:line="360" w:lineRule="auto"/>
        <w:ind w:left="709"/>
        <w:jc w:val="both"/>
        <w:rPr>
          <w:rFonts w:cstheme="minorHAnsi"/>
          <w:b/>
          <w:shd w:val="clear" w:color="auto" w:fill="FFFFFF"/>
        </w:rPr>
      </w:pPr>
    </w:p>
    <w:p w:rsidR="00E418E5" w:rsidRPr="00037DC6" w:rsidRDefault="00980674" w:rsidP="00980674">
      <w:pPr>
        <w:pStyle w:val="Lijstalinea"/>
        <w:numPr>
          <w:ilvl w:val="0"/>
          <w:numId w:val="0"/>
        </w:numPr>
        <w:spacing w:before="0" w:after="160" w:line="360" w:lineRule="auto"/>
        <w:ind w:left="709"/>
        <w:jc w:val="both"/>
        <w:rPr>
          <w:rFonts w:cstheme="minorHAnsi"/>
          <w:b/>
          <w:shd w:val="clear" w:color="auto" w:fill="FFFFFF"/>
        </w:rPr>
      </w:pPr>
      <w:r w:rsidRPr="00037DC6">
        <w:rPr>
          <w:rFonts w:cstheme="minorHAnsi"/>
          <w:b/>
          <w:shd w:val="clear" w:color="auto" w:fill="FFFFFF"/>
        </w:rPr>
        <w:t>Toiletbezoek</w:t>
      </w:r>
      <w:r w:rsidR="00E418E5" w:rsidRPr="00037DC6">
        <w:rPr>
          <w:rFonts w:cstheme="minorHAnsi"/>
          <w:b/>
          <w:shd w:val="clear" w:color="auto" w:fill="FFFFFF"/>
        </w:rPr>
        <w:t xml:space="preserve"> </w:t>
      </w:r>
    </w:p>
    <w:p w:rsidR="00E418E5" w:rsidRPr="00E418E5" w:rsidRDefault="00E418E5" w:rsidP="00980674">
      <w:pPr>
        <w:pStyle w:val="Lijstalinea"/>
        <w:numPr>
          <w:ilvl w:val="0"/>
          <w:numId w:val="46"/>
        </w:numPr>
        <w:tabs>
          <w:tab w:val="left" w:pos="709"/>
        </w:tabs>
        <w:spacing w:before="0" w:after="160" w:line="360" w:lineRule="auto"/>
        <w:ind w:left="851" w:hanging="567"/>
        <w:jc w:val="both"/>
        <w:rPr>
          <w:rFonts w:cstheme="minorHAnsi"/>
          <w:shd w:val="clear" w:color="auto" w:fill="FFFFFF"/>
        </w:rPr>
      </w:pPr>
      <w:r w:rsidRPr="00E418E5">
        <w:rPr>
          <w:rFonts w:cstheme="minorHAnsi"/>
          <w:shd w:val="clear" w:color="auto" w:fill="FFFFFF"/>
        </w:rPr>
        <w:t>Bij toiletbezoek moeten ook mannen zittend plassen.</w:t>
      </w:r>
    </w:p>
    <w:p w:rsidR="00E418E5" w:rsidRPr="00E418E5" w:rsidRDefault="00E418E5" w:rsidP="00980674">
      <w:pPr>
        <w:pStyle w:val="Lijstalinea"/>
        <w:numPr>
          <w:ilvl w:val="0"/>
          <w:numId w:val="46"/>
        </w:numPr>
        <w:tabs>
          <w:tab w:val="left" w:pos="709"/>
        </w:tabs>
        <w:spacing w:before="0" w:after="160" w:line="360" w:lineRule="auto"/>
        <w:ind w:left="851" w:hanging="567"/>
        <w:jc w:val="both"/>
        <w:rPr>
          <w:rFonts w:cstheme="minorHAnsi"/>
          <w:shd w:val="clear" w:color="auto" w:fill="FFFFFF"/>
        </w:rPr>
      </w:pPr>
      <w:r w:rsidRPr="00E418E5">
        <w:rPr>
          <w:rFonts w:cstheme="minorHAnsi"/>
          <w:shd w:val="clear" w:color="auto" w:fill="FFFFFF"/>
        </w:rPr>
        <w:t>Gebruik altijd toiletpapier, ook als u alleen plast.</w:t>
      </w:r>
    </w:p>
    <w:p w:rsidR="00E418E5" w:rsidRPr="00E418E5" w:rsidRDefault="00E418E5" w:rsidP="00980674">
      <w:pPr>
        <w:pStyle w:val="Lijstalinea"/>
        <w:numPr>
          <w:ilvl w:val="0"/>
          <w:numId w:val="46"/>
        </w:numPr>
        <w:tabs>
          <w:tab w:val="left" w:pos="709"/>
        </w:tabs>
        <w:spacing w:before="0" w:after="160" w:line="360" w:lineRule="auto"/>
        <w:ind w:left="709" w:hanging="425"/>
        <w:jc w:val="both"/>
        <w:rPr>
          <w:rFonts w:cstheme="minorHAnsi"/>
          <w:shd w:val="clear" w:color="auto" w:fill="FFFFFF"/>
        </w:rPr>
      </w:pPr>
      <w:r w:rsidRPr="00E418E5">
        <w:rPr>
          <w:rFonts w:cstheme="minorHAnsi"/>
          <w:shd w:val="clear" w:color="auto" w:fill="FFFFFF"/>
        </w:rPr>
        <w:t>Was uw handen op het toilet als dit mogelijk is, zodat deurknoppen zo schoon mogelijk blijven.</w:t>
      </w:r>
    </w:p>
    <w:p w:rsidR="00E418E5" w:rsidRPr="00E418E5" w:rsidRDefault="00E418E5" w:rsidP="00980674">
      <w:pPr>
        <w:pStyle w:val="Lijstalinea"/>
        <w:numPr>
          <w:ilvl w:val="0"/>
          <w:numId w:val="46"/>
        </w:numPr>
        <w:tabs>
          <w:tab w:val="left" w:pos="709"/>
        </w:tabs>
        <w:spacing w:before="0" w:after="160" w:line="360" w:lineRule="auto"/>
        <w:ind w:left="709" w:hanging="425"/>
        <w:jc w:val="both"/>
        <w:rPr>
          <w:rFonts w:cstheme="minorHAnsi"/>
          <w:shd w:val="clear" w:color="auto" w:fill="FFFFFF"/>
        </w:rPr>
      </w:pPr>
      <w:r w:rsidRPr="00E418E5">
        <w:rPr>
          <w:rFonts w:cstheme="minorHAnsi"/>
          <w:shd w:val="clear" w:color="auto" w:fill="FFFFFF"/>
        </w:rPr>
        <w:t>Wij adviseren u zo veel mogelijk zelf het toilet schoon te maken, liefst met handschoenen aan. Als iemand anders het toilet schoonmaakt, dan moet degene huis</w:t>
      </w:r>
      <w:r w:rsidR="00037DC6">
        <w:rPr>
          <w:rFonts w:cstheme="minorHAnsi"/>
          <w:shd w:val="clear" w:color="auto" w:fill="FFFFFF"/>
        </w:rPr>
        <w:t>houd</w:t>
      </w:r>
      <w:r w:rsidRPr="00E418E5">
        <w:rPr>
          <w:rFonts w:cstheme="minorHAnsi"/>
          <w:shd w:val="clear" w:color="auto" w:fill="FFFFFF"/>
        </w:rPr>
        <w:t>handschoenen aandoen. Als u meerdere toiletten heeft, gebruik dan één toilet en laat uw huisgenoten of bezoekers een ander toilet gebruiken.</w:t>
      </w:r>
    </w:p>
    <w:p w:rsidR="00925C54" w:rsidRPr="00925C54" w:rsidRDefault="00E418E5" w:rsidP="00925C54">
      <w:pPr>
        <w:pStyle w:val="Lijstalinea"/>
        <w:numPr>
          <w:ilvl w:val="0"/>
          <w:numId w:val="46"/>
        </w:numPr>
        <w:tabs>
          <w:tab w:val="left" w:pos="709"/>
        </w:tabs>
        <w:spacing w:before="0" w:after="160" w:line="360" w:lineRule="auto"/>
        <w:ind w:left="851" w:hanging="567"/>
        <w:jc w:val="both"/>
        <w:rPr>
          <w:rFonts w:cstheme="minorHAnsi"/>
          <w:shd w:val="clear" w:color="auto" w:fill="FFFFFF"/>
        </w:rPr>
      </w:pPr>
      <w:r w:rsidRPr="00E418E5">
        <w:rPr>
          <w:rFonts w:cstheme="minorHAnsi"/>
          <w:shd w:val="clear" w:color="auto" w:fill="FFFFFF"/>
        </w:rPr>
        <w:t>In geval van incontinentie bespreek dan de mogelijkheden met</w:t>
      </w:r>
      <w:r w:rsidR="00037DC6">
        <w:rPr>
          <w:rFonts w:cstheme="minorHAnsi"/>
          <w:shd w:val="clear" w:color="auto" w:fill="FFFFFF"/>
        </w:rPr>
        <w:t xml:space="preserve"> uw arts.</w:t>
      </w:r>
    </w:p>
    <w:p w:rsidR="00037DC6" w:rsidRDefault="00037DC6" w:rsidP="00980674">
      <w:pPr>
        <w:pStyle w:val="Lijstalinea"/>
        <w:numPr>
          <w:ilvl w:val="0"/>
          <w:numId w:val="0"/>
        </w:numPr>
        <w:tabs>
          <w:tab w:val="left" w:pos="709"/>
        </w:tabs>
        <w:spacing w:before="0" w:after="160" w:line="360" w:lineRule="auto"/>
        <w:ind w:left="720"/>
        <w:jc w:val="both"/>
        <w:rPr>
          <w:rFonts w:cstheme="minorHAnsi"/>
          <w:b/>
          <w:shd w:val="clear" w:color="auto" w:fill="FFFFFF"/>
        </w:rPr>
      </w:pPr>
    </w:p>
    <w:p w:rsidR="00980674" w:rsidRPr="00037DC6" w:rsidRDefault="00980674" w:rsidP="00980674">
      <w:pPr>
        <w:pStyle w:val="Lijstalinea"/>
        <w:numPr>
          <w:ilvl w:val="0"/>
          <w:numId w:val="0"/>
        </w:numPr>
        <w:tabs>
          <w:tab w:val="left" w:pos="709"/>
        </w:tabs>
        <w:spacing w:before="0" w:after="160" w:line="360" w:lineRule="auto"/>
        <w:ind w:left="720"/>
        <w:jc w:val="both"/>
        <w:rPr>
          <w:rFonts w:cstheme="minorHAnsi"/>
          <w:b/>
          <w:shd w:val="clear" w:color="auto" w:fill="FFFFFF"/>
        </w:rPr>
      </w:pPr>
      <w:r w:rsidRPr="00037DC6">
        <w:rPr>
          <w:rFonts w:cstheme="minorHAnsi"/>
          <w:b/>
          <w:shd w:val="clear" w:color="auto" w:fill="FFFFFF"/>
        </w:rPr>
        <w:t>Vakantie/reizen</w:t>
      </w:r>
    </w:p>
    <w:p w:rsidR="00980674" w:rsidRPr="00980674" w:rsidRDefault="00402E15" w:rsidP="00980674">
      <w:pPr>
        <w:pStyle w:val="Lijstalinea"/>
        <w:numPr>
          <w:ilvl w:val="0"/>
          <w:numId w:val="47"/>
        </w:numPr>
        <w:tabs>
          <w:tab w:val="clear" w:pos="720"/>
          <w:tab w:val="left" w:pos="709"/>
        </w:tabs>
        <w:spacing w:before="0" w:after="160" w:line="360" w:lineRule="auto"/>
        <w:jc w:val="both"/>
        <w:rPr>
          <w:rFonts w:cstheme="minorHAnsi"/>
          <w:shd w:val="clear" w:color="auto" w:fill="FFFFFF"/>
        </w:rPr>
      </w:pPr>
      <w:r w:rsidRPr="002C792F">
        <w:rPr>
          <w:rFonts w:cs="Arial"/>
          <w:shd w:val="clear" w:color="auto" w:fill="FFFFFF"/>
        </w:rPr>
        <w:t>Verbl</w:t>
      </w:r>
      <w:r w:rsidR="00037DC6">
        <w:rPr>
          <w:rFonts w:cs="Arial"/>
          <w:shd w:val="clear" w:color="auto" w:fill="FFFFFF"/>
        </w:rPr>
        <w:t>ijf elders (</w:t>
      </w:r>
      <w:r>
        <w:rPr>
          <w:rFonts w:cs="Arial"/>
          <w:shd w:val="clear" w:color="auto" w:fill="FFFFFF"/>
        </w:rPr>
        <w:t>hotel</w:t>
      </w:r>
      <w:r w:rsidR="00037DC6">
        <w:rPr>
          <w:rFonts w:cs="Arial"/>
          <w:shd w:val="clear" w:color="auto" w:fill="FFFFFF"/>
        </w:rPr>
        <w:t>, gasthuis</w:t>
      </w:r>
      <w:r>
        <w:rPr>
          <w:rFonts w:cs="Arial"/>
          <w:shd w:val="clear" w:color="auto" w:fill="FFFFFF"/>
        </w:rPr>
        <w:t xml:space="preserve"> </w:t>
      </w:r>
      <w:r w:rsidR="00980674">
        <w:rPr>
          <w:rFonts w:cs="Arial"/>
          <w:shd w:val="clear" w:color="auto" w:fill="FFFFFF"/>
        </w:rPr>
        <w:t>enz</w:t>
      </w:r>
      <w:r w:rsidR="00037DC6">
        <w:rPr>
          <w:rFonts w:cs="Arial"/>
          <w:shd w:val="clear" w:color="auto" w:fill="FFFFFF"/>
        </w:rPr>
        <w:t>ovoorts</w:t>
      </w:r>
      <w:r>
        <w:rPr>
          <w:rFonts w:cs="Arial"/>
          <w:shd w:val="clear" w:color="auto" w:fill="FFFFFF"/>
        </w:rPr>
        <w:t>)</w:t>
      </w:r>
      <w:r w:rsidR="00640FD5">
        <w:rPr>
          <w:rFonts w:cs="Arial"/>
          <w:shd w:val="clear" w:color="auto" w:fill="FFFFFF"/>
        </w:rPr>
        <w:t xml:space="preserve"> </w:t>
      </w:r>
      <w:r>
        <w:rPr>
          <w:rFonts w:cs="Arial"/>
          <w:shd w:val="clear" w:color="auto" w:fill="FFFFFF"/>
        </w:rPr>
        <w:t>is</w:t>
      </w:r>
      <w:r w:rsidRPr="002C792F">
        <w:rPr>
          <w:rFonts w:cs="Arial"/>
          <w:shd w:val="clear" w:color="auto" w:fill="FFFFFF"/>
        </w:rPr>
        <w:t xml:space="preserve"> niet toegestaan</w:t>
      </w:r>
    </w:p>
    <w:p w:rsidR="00980674" w:rsidRPr="00037DC6" w:rsidRDefault="00E418E5" w:rsidP="00037DC6">
      <w:pPr>
        <w:pStyle w:val="Lijstalinea"/>
        <w:numPr>
          <w:ilvl w:val="0"/>
          <w:numId w:val="47"/>
        </w:numPr>
        <w:tabs>
          <w:tab w:val="clear" w:pos="720"/>
          <w:tab w:val="left" w:pos="709"/>
        </w:tabs>
        <w:spacing w:before="0" w:after="160" w:line="360" w:lineRule="auto"/>
        <w:jc w:val="both"/>
        <w:rPr>
          <w:rFonts w:cstheme="minorHAnsi"/>
          <w:shd w:val="clear" w:color="auto" w:fill="FFFFFF"/>
        </w:rPr>
      </w:pPr>
      <w:r w:rsidRPr="00980674">
        <w:rPr>
          <w:rFonts w:cstheme="minorHAnsi"/>
          <w:shd w:val="clear" w:color="auto" w:fill="FFFFFF"/>
        </w:rPr>
        <w:t xml:space="preserve">Als u kort na de behandeling een reis buiten Nederland gaat maken, meld dit dan aan de </w:t>
      </w:r>
      <w:r w:rsidR="00037DC6">
        <w:rPr>
          <w:rFonts w:cstheme="minorHAnsi"/>
          <w:shd w:val="clear" w:color="auto" w:fill="FFFFFF"/>
        </w:rPr>
        <w:t>nucleair geneeskundige</w:t>
      </w:r>
      <w:r w:rsidRPr="00980674">
        <w:rPr>
          <w:rFonts w:cstheme="minorHAnsi"/>
          <w:shd w:val="clear" w:color="auto" w:fill="FFFFFF"/>
        </w:rPr>
        <w:t>. U krijgt dan zo nodig een ‘reisbrief’ mee.</w:t>
      </w:r>
    </w:p>
    <w:p w:rsidR="00037DC6" w:rsidRDefault="00037DC6" w:rsidP="00980674">
      <w:pPr>
        <w:pStyle w:val="Lijstalinea"/>
        <w:numPr>
          <w:ilvl w:val="0"/>
          <w:numId w:val="0"/>
        </w:numPr>
        <w:tabs>
          <w:tab w:val="left" w:pos="709"/>
        </w:tabs>
        <w:spacing w:before="0" w:after="160" w:line="360" w:lineRule="auto"/>
        <w:ind w:left="720"/>
        <w:jc w:val="both"/>
        <w:rPr>
          <w:rFonts w:cstheme="minorHAnsi"/>
          <w:b/>
          <w:shd w:val="clear" w:color="auto" w:fill="FFFFFF"/>
        </w:rPr>
      </w:pPr>
    </w:p>
    <w:p w:rsidR="00E418E5" w:rsidRPr="00037DC6" w:rsidRDefault="00980674" w:rsidP="00980674">
      <w:pPr>
        <w:pStyle w:val="Lijstalinea"/>
        <w:numPr>
          <w:ilvl w:val="0"/>
          <w:numId w:val="0"/>
        </w:numPr>
        <w:tabs>
          <w:tab w:val="left" w:pos="709"/>
        </w:tabs>
        <w:spacing w:before="0" w:after="160" w:line="360" w:lineRule="auto"/>
        <w:ind w:left="720"/>
        <w:jc w:val="both"/>
        <w:rPr>
          <w:rFonts w:cstheme="minorHAnsi"/>
          <w:b/>
          <w:shd w:val="clear" w:color="auto" w:fill="FFFFFF"/>
        </w:rPr>
      </w:pPr>
      <w:r w:rsidRPr="00037DC6">
        <w:rPr>
          <w:rFonts w:cstheme="minorHAnsi"/>
          <w:b/>
          <w:shd w:val="clear" w:color="auto" w:fill="FFFFFF"/>
        </w:rPr>
        <w:t>Zwangerschap</w:t>
      </w:r>
    </w:p>
    <w:p w:rsidR="00037DC6" w:rsidRDefault="00E418E5" w:rsidP="00980674">
      <w:pPr>
        <w:pStyle w:val="Lijstalinea"/>
        <w:numPr>
          <w:ilvl w:val="0"/>
          <w:numId w:val="48"/>
        </w:numPr>
        <w:spacing w:before="0" w:after="160" w:line="360" w:lineRule="auto"/>
        <w:jc w:val="both"/>
        <w:rPr>
          <w:rFonts w:cstheme="minorHAnsi"/>
          <w:shd w:val="clear" w:color="auto" w:fill="FFFFFF"/>
        </w:rPr>
      </w:pPr>
      <w:r w:rsidRPr="00E418E5">
        <w:rPr>
          <w:rFonts w:cstheme="minorHAnsi"/>
          <w:shd w:val="clear" w:color="auto" w:fill="FFFFFF"/>
        </w:rPr>
        <w:t xml:space="preserve">Tot 6 maanden na de laatste therapiecyclus wordt het afgeraden om </w:t>
      </w:r>
      <w:r w:rsidR="00F54721">
        <w:rPr>
          <w:rFonts w:cstheme="minorHAnsi"/>
          <w:shd w:val="clear" w:color="auto" w:fill="FFFFFF"/>
        </w:rPr>
        <w:t xml:space="preserve">zwanger te worden of </w:t>
      </w:r>
      <w:r w:rsidRPr="00E418E5">
        <w:rPr>
          <w:rFonts w:cstheme="minorHAnsi"/>
          <w:shd w:val="clear" w:color="auto" w:fill="FFFFFF"/>
        </w:rPr>
        <w:t>een kind te verwekken.</w:t>
      </w:r>
    </w:p>
    <w:p w:rsidR="00037DC6" w:rsidRDefault="00037DC6" w:rsidP="00037DC6">
      <w:pPr>
        <w:pStyle w:val="Lijstalinea"/>
        <w:numPr>
          <w:ilvl w:val="0"/>
          <w:numId w:val="0"/>
        </w:numPr>
        <w:spacing w:before="0" w:after="160" w:line="360" w:lineRule="auto"/>
        <w:ind w:left="720"/>
        <w:jc w:val="both"/>
        <w:rPr>
          <w:rFonts w:cstheme="minorHAnsi"/>
          <w:b/>
          <w:shd w:val="clear" w:color="auto" w:fill="FFFFFF"/>
        </w:rPr>
      </w:pPr>
    </w:p>
    <w:p w:rsidR="00037DC6" w:rsidRDefault="00037DC6" w:rsidP="00037DC6">
      <w:pPr>
        <w:pStyle w:val="Lijstalinea"/>
        <w:numPr>
          <w:ilvl w:val="0"/>
          <w:numId w:val="0"/>
        </w:numPr>
        <w:spacing w:before="0" w:after="160" w:line="360" w:lineRule="auto"/>
        <w:ind w:left="720"/>
        <w:jc w:val="both"/>
        <w:rPr>
          <w:rFonts w:cstheme="minorHAnsi"/>
          <w:b/>
          <w:shd w:val="clear" w:color="auto" w:fill="FFFFFF"/>
        </w:rPr>
      </w:pPr>
    </w:p>
    <w:p w:rsidR="00E418E5" w:rsidRPr="00037DC6" w:rsidRDefault="00E418E5" w:rsidP="00037DC6">
      <w:pPr>
        <w:pStyle w:val="Lijstalinea"/>
        <w:numPr>
          <w:ilvl w:val="0"/>
          <w:numId w:val="0"/>
        </w:numPr>
        <w:spacing w:before="0" w:after="160" w:line="360" w:lineRule="auto"/>
        <w:ind w:left="720"/>
        <w:jc w:val="both"/>
        <w:rPr>
          <w:rFonts w:cstheme="minorHAnsi"/>
          <w:b/>
          <w:shd w:val="clear" w:color="auto" w:fill="FFFFFF"/>
        </w:rPr>
      </w:pPr>
      <w:r w:rsidRPr="00037DC6">
        <w:rPr>
          <w:rFonts w:cstheme="minorHAnsi"/>
          <w:b/>
          <w:shd w:val="clear" w:color="auto" w:fill="FFFFFF"/>
        </w:rPr>
        <w:lastRenderedPageBreak/>
        <w:t>Bezoek andere zorgverlene</w:t>
      </w:r>
      <w:r w:rsidR="00980674" w:rsidRPr="00037DC6">
        <w:rPr>
          <w:rFonts w:cstheme="minorHAnsi"/>
          <w:b/>
          <w:shd w:val="clear" w:color="auto" w:fill="FFFFFF"/>
        </w:rPr>
        <w:t>r of opname in ander ziekenhuis</w:t>
      </w:r>
    </w:p>
    <w:p w:rsidR="00037DC6" w:rsidRDefault="00E418E5" w:rsidP="00037DC6">
      <w:pPr>
        <w:pStyle w:val="Lijstalinea"/>
        <w:numPr>
          <w:ilvl w:val="0"/>
          <w:numId w:val="48"/>
        </w:numPr>
        <w:spacing w:before="0" w:after="160" w:line="360" w:lineRule="auto"/>
        <w:jc w:val="both"/>
        <w:rPr>
          <w:rFonts w:cstheme="minorHAnsi"/>
          <w:shd w:val="clear" w:color="auto" w:fill="FFFFFF"/>
        </w:rPr>
      </w:pPr>
      <w:r w:rsidRPr="00E418E5">
        <w:rPr>
          <w:rFonts w:cstheme="minorHAnsi"/>
          <w:shd w:val="clear" w:color="auto" w:fill="FFFFFF"/>
        </w:rPr>
        <w:t>Indien u binnen 18 dagen na de behandeling een andere zorgverlener moet bezoeken of in een ander ziekenhuis opgeno</w:t>
      </w:r>
      <w:r w:rsidR="00402E15">
        <w:rPr>
          <w:rFonts w:cstheme="minorHAnsi"/>
          <w:shd w:val="clear" w:color="auto" w:fill="FFFFFF"/>
        </w:rPr>
        <w:t xml:space="preserve">men moet worden, </w:t>
      </w:r>
      <w:r w:rsidRPr="00E418E5">
        <w:rPr>
          <w:rFonts w:cstheme="minorHAnsi"/>
          <w:shd w:val="clear" w:color="auto" w:fill="FFFFFF"/>
        </w:rPr>
        <w:t xml:space="preserve">dient u te melden dat radionuclidetherapie heeft plaatsgevonden zodat eventueel contact met de lokale stralingsdeskundige opgenomen kan worden. </w:t>
      </w:r>
    </w:p>
    <w:p w:rsidR="00037DC6" w:rsidRDefault="00037DC6" w:rsidP="00037DC6">
      <w:pPr>
        <w:pStyle w:val="Lijstalinea"/>
        <w:numPr>
          <w:ilvl w:val="0"/>
          <w:numId w:val="0"/>
        </w:numPr>
        <w:spacing w:before="0" w:after="160" w:line="360" w:lineRule="auto"/>
        <w:ind w:left="720"/>
        <w:jc w:val="both"/>
        <w:rPr>
          <w:rFonts w:cstheme="minorHAnsi"/>
          <w:b/>
          <w:shd w:val="clear" w:color="auto" w:fill="FFFFFF"/>
        </w:rPr>
      </w:pPr>
    </w:p>
    <w:p w:rsidR="00E418E5" w:rsidRPr="00037DC6" w:rsidRDefault="00980674" w:rsidP="00037DC6">
      <w:pPr>
        <w:pStyle w:val="Lijstalinea"/>
        <w:numPr>
          <w:ilvl w:val="0"/>
          <w:numId w:val="0"/>
        </w:numPr>
        <w:spacing w:before="0" w:after="160" w:line="360" w:lineRule="auto"/>
        <w:ind w:left="720"/>
        <w:jc w:val="both"/>
        <w:rPr>
          <w:rFonts w:cstheme="minorHAnsi"/>
          <w:b/>
          <w:shd w:val="clear" w:color="auto" w:fill="FFFFFF"/>
        </w:rPr>
      </w:pPr>
      <w:r w:rsidRPr="00037DC6">
        <w:rPr>
          <w:rFonts w:cstheme="minorHAnsi"/>
          <w:b/>
          <w:shd w:val="clear" w:color="auto" w:fill="FFFFFF"/>
        </w:rPr>
        <w:t>Overlijden</w:t>
      </w:r>
    </w:p>
    <w:p w:rsidR="00E418E5" w:rsidRPr="00E418E5" w:rsidRDefault="00925C54" w:rsidP="00980674">
      <w:pPr>
        <w:pStyle w:val="Lijstalinea"/>
        <w:numPr>
          <w:ilvl w:val="0"/>
          <w:numId w:val="48"/>
        </w:numPr>
        <w:spacing w:before="0" w:after="160" w:line="360" w:lineRule="auto"/>
        <w:jc w:val="both"/>
        <w:rPr>
          <w:rFonts w:cstheme="minorHAnsi"/>
          <w:shd w:val="clear" w:color="auto" w:fill="FFFFFF"/>
        </w:rPr>
      </w:pPr>
      <w:r>
        <w:rPr>
          <w:rFonts w:cstheme="minorHAnsi"/>
          <w:shd w:val="clear" w:color="auto" w:fill="FFFFFF"/>
        </w:rPr>
        <w:t>Als u binnen 2</w:t>
      </w:r>
      <w:bookmarkStart w:id="0" w:name="_GoBack"/>
      <w:bookmarkEnd w:id="0"/>
      <w:r w:rsidR="00E418E5" w:rsidRPr="00E418E5">
        <w:rPr>
          <w:rFonts w:cstheme="minorHAnsi"/>
          <w:shd w:val="clear" w:color="auto" w:fill="FFFFFF"/>
        </w:rPr>
        <w:t xml:space="preserve"> maanden na de behandeling onverwachts overlijdt, adviseren we uw nabestaanden om contact op te nemen met uw arts in het ziekenhuis. Dit kan belangrijk zijn, omdat de behandeling invloed kan hebben op bijvoorbeeld een crematie.</w:t>
      </w:r>
    </w:p>
    <w:p w:rsidR="008C61F7" w:rsidRPr="003302AA" w:rsidRDefault="008C61F7" w:rsidP="00980674">
      <w:pPr>
        <w:spacing w:before="100" w:beforeAutospacing="1" w:after="100" w:afterAutospacing="1" w:line="360" w:lineRule="auto"/>
        <w:jc w:val="both"/>
        <w:rPr>
          <w:rFonts w:cs="Arial"/>
          <w:b/>
          <w:noProof/>
        </w:rPr>
      </w:pPr>
      <w:r w:rsidRPr="003302AA">
        <w:rPr>
          <w:rFonts w:cs="Arial"/>
          <w:b/>
          <w:noProof/>
        </w:rPr>
        <w:t>Bijwerkingen en complicaties</w:t>
      </w:r>
    </w:p>
    <w:p w:rsidR="008C61F7" w:rsidRPr="003302AA" w:rsidRDefault="008C61F7" w:rsidP="00980674">
      <w:pPr>
        <w:spacing w:before="100" w:beforeAutospacing="1" w:after="100" w:afterAutospacing="1" w:line="360" w:lineRule="auto"/>
        <w:jc w:val="both"/>
        <w:rPr>
          <w:rFonts w:cs="Arial"/>
          <w:noProof/>
        </w:rPr>
      </w:pPr>
      <w:r w:rsidRPr="003302AA">
        <w:rPr>
          <w:rFonts w:cs="Arial"/>
          <w:noProof/>
        </w:rPr>
        <w:t xml:space="preserve">In vergelijking met </w:t>
      </w:r>
      <w:r w:rsidR="00F533EE" w:rsidRPr="003302AA">
        <w:rPr>
          <w:rFonts w:cs="Arial"/>
          <w:noProof/>
        </w:rPr>
        <w:t>andere behandelingen zoals bijvoorbeeld c</w:t>
      </w:r>
      <w:r w:rsidRPr="003302AA">
        <w:rPr>
          <w:rFonts w:cs="Arial"/>
          <w:noProof/>
        </w:rPr>
        <w:t xml:space="preserve">hemotherapie kent de PRRT weinig bijwerkingen. De behandeling wordt in het algemeen goed verdragen. Door een zorgvuldige voorbereiding proberen we het risico op </w:t>
      </w:r>
      <w:r w:rsidR="00037DC6" w:rsidRPr="003302AA">
        <w:rPr>
          <w:rFonts w:cs="Arial"/>
          <w:noProof/>
        </w:rPr>
        <w:t xml:space="preserve">bijwerkingen </w:t>
      </w:r>
      <w:r w:rsidR="0084146C" w:rsidRPr="003302AA">
        <w:rPr>
          <w:rFonts w:cs="Arial"/>
          <w:noProof/>
        </w:rPr>
        <w:t xml:space="preserve">te minimaliseren. De bekende bijwerkingen </w:t>
      </w:r>
      <w:r w:rsidR="00037DC6">
        <w:rPr>
          <w:rFonts w:cs="Arial"/>
          <w:noProof/>
        </w:rPr>
        <w:t xml:space="preserve">en mogelijke complicaties zijn: </w:t>
      </w:r>
    </w:p>
    <w:p w:rsidR="0084146C" w:rsidRPr="003302AA" w:rsidRDefault="00063559" w:rsidP="00980674">
      <w:pPr>
        <w:pStyle w:val="Lijstalinea"/>
        <w:numPr>
          <w:ilvl w:val="0"/>
          <w:numId w:val="30"/>
        </w:numPr>
        <w:spacing w:before="100" w:beforeAutospacing="1" w:after="100" w:afterAutospacing="1" w:line="360" w:lineRule="auto"/>
        <w:jc w:val="both"/>
        <w:rPr>
          <w:rFonts w:cs="Arial"/>
          <w:noProof/>
        </w:rPr>
      </w:pPr>
      <w:r>
        <w:rPr>
          <w:rFonts w:cs="Arial"/>
          <w:noProof/>
        </w:rPr>
        <w:t xml:space="preserve">Misselijkheid, </w:t>
      </w:r>
      <w:r w:rsidR="0084146C" w:rsidRPr="003302AA">
        <w:rPr>
          <w:rFonts w:cs="Arial"/>
          <w:noProof/>
        </w:rPr>
        <w:t>eventueel gepaard gaand met braken.</w:t>
      </w:r>
      <w:r>
        <w:rPr>
          <w:rFonts w:cs="Arial"/>
          <w:noProof/>
        </w:rPr>
        <w:t xml:space="preserve"> U krijgt </w:t>
      </w:r>
      <w:r w:rsidR="0084146C" w:rsidRPr="003302AA">
        <w:rPr>
          <w:rFonts w:cs="Arial"/>
          <w:noProof/>
        </w:rPr>
        <w:t>medicijnen om di</w:t>
      </w:r>
      <w:r w:rsidR="00F533EE" w:rsidRPr="003302AA">
        <w:rPr>
          <w:rFonts w:cs="Arial"/>
          <w:noProof/>
        </w:rPr>
        <w:t>t zoveel mogelijk te voorkomen.</w:t>
      </w:r>
    </w:p>
    <w:p w:rsidR="0084146C" w:rsidRPr="003302AA" w:rsidRDefault="00063559" w:rsidP="00980674">
      <w:pPr>
        <w:pStyle w:val="Lijstalinea"/>
        <w:numPr>
          <w:ilvl w:val="0"/>
          <w:numId w:val="30"/>
        </w:numPr>
        <w:spacing w:before="100" w:beforeAutospacing="1" w:after="100" w:afterAutospacing="1" w:line="360" w:lineRule="auto"/>
        <w:jc w:val="both"/>
        <w:rPr>
          <w:rFonts w:cs="Arial"/>
          <w:noProof/>
        </w:rPr>
      </w:pPr>
      <w:r>
        <w:rPr>
          <w:rFonts w:cs="Arial"/>
          <w:noProof/>
        </w:rPr>
        <w:t>H</w:t>
      </w:r>
      <w:r w:rsidR="0084146C" w:rsidRPr="003302AA">
        <w:rPr>
          <w:rFonts w:cs="Arial"/>
          <w:noProof/>
        </w:rPr>
        <w:t xml:space="preserve">oofdpijn en </w:t>
      </w:r>
      <w:r>
        <w:rPr>
          <w:rFonts w:cs="Arial"/>
          <w:noProof/>
        </w:rPr>
        <w:t>ver</w:t>
      </w:r>
      <w:r w:rsidR="0084146C" w:rsidRPr="003302AA">
        <w:rPr>
          <w:rFonts w:cs="Arial"/>
          <w:noProof/>
        </w:rPr>
        <w:t>moe</w:t>
      </w:r>
      <w:r>
        <w:rPr>
          <w:rFonts w:cs="Arial"/>
          <w:noProof/>
        </w:rPr>
        <w:t xml:space="preserve">iheid. </w:t>
      </w:r>
    </w:p>
    <w:p w:rsidR="00622661" w:rsidRPr="003302AA" w:rsidRDefault="00063559" w:rsidP="00980674">
      <w:pPr>
        <w:pStyle w:val="Lijstalinea"/>
        <w:numPr>
          <w:ilvl w:val="0"/>
          <w:numId w:val="30"/>
        </w:numPr>
        <w:spacing w:before="100" w:beforeAutospacing="1" w:after="100" w:afterAutospacing="1" w:line="360" w:lineRule="auto"/>
        <w:jc w:val="both"/>
        <w:rPr>
          <w:rFonts w:cs="Arial"/>
          <w:noProof/>
        </w:rPr>
      </w:pPr>
      <w:r>
        <w:rPr>
          <w:rFonts w:cs="Arial"/>
          <w:noProof/>
        </w:rPr>
        <w:t>V</w:t>
      </w:r>
      <w:r w:rsidR="0084146C" w:rsidRPr="003302AA">
        <w:rPr>
          <w:rFonts w:cs="Arial"/>
          <w:noProof/>
        </w:rPr>
        <w:t>eranderingen van het bloedbeeld met vermindering van het aantal witte bloedlichaampjes en bloedplaatjes. D</w:t>
      </w:r>
      <w:r w:rsidR="00D73555">
        <w:rPr>
          <w:rFonts w:cs="Arial"/>
          <w:noProof/>
        </w:rPr>
        <w:t xml:space="preserve">eze veranderingen </w:t>
      </w:r>
      <w:r w:rsidR="0084146C" w:rsidRPr="003302AA">
        <w:rPr>
          <w:rFonts w:cs="Arial"/>
          <w:noProof/>
        </w:rPr>
        <w:t xml:space="preserve">herstellen </w:t>
      </w:r>
      <w:r w:rsidR="00D73555">
        <w:rPr>
          <w:rFonts w:cs="Arial"/>
          <w:noProof/>
        </w:rPr>
        <w:t>meestal</w:t>
      </w:r>
      <w:r w:rsidR="0084146C" w:rsidRPr="003302AA">
        <w:rPr>
          <w:rFonts w:cs="Arial"/>
          <w:noProof/>
        </w:rPr>
        <w:t xml:space="preserve"> spontaan. Mochten deze veranderingen te sterk zijn, dan kan het noodzakelijk zijn de volgende therapiecyclus later te geven of de therapie te beëindigen. </w:t>
      </w:r>
      <w:r w:rsidR="008A6B62" w:rsidRPr="003302AA">
        <w:rPr>
          <w:rFonts w:cs="Arial"/>
          <w:noProof/>
        </w:rPr>
        <w:t>In zeldzame gevallen zijn deze veranderingen blijvend.</w:t>
      </w:r>
    </w:p>
    <w:p w:rsidR="002C792F" w:rsidRDefault="002C792F" w:rsidP="00980674">
      <w:pPr>
        <w:pStyle w:val="Lijstalinea"/>
        <w:numPr>
          <w:ilvl w:val="0"/>
          <w:numId w:val="30"/>
        </w:numPr>
        <w:spacing w:before="100" w:beforeAutospacing="1" w:after="100" w:afterAutospacing="1" w:line="360" w:lineRule="auto"/>
        <w:jc w:val="both"/>
        <w:rPr>
          <w:rFonts w:cs="Arial"/>
          <w:noProof/>
        </w:rPr>
      </w:pPr>
      <w:r w:rsidRPr="002C792F">
        <w:rPr>
          <w:rFonts w:cs="Arial"/>
          <w:noProof/>
        </w:rPr>
        <w:t xml:space="preserve">Toename van flushes. </w:t>
      </w:r>
      <w:r w:rsidR="00AC34AC" w:rsidRPr="002C792F">
        <w:rPr>
          <w:rFonts w:cs="Arial"/>
          <w:noProof/>
        </w:rPr>
        <w:t>Door de PRRT worden d</w:t>
      </w:r>
      <w:r w:rsidR="0084146C" w:rsidRPr="002C792F">
        <w:rPr>
          <w:rFonts w:cs="Arial"/>
          <w:noProof/>
        </w:rPr>
        <w:t xml:space="preserve">e tumorcellen beschadigd of zelfs vernietigd. Hierdoor kan een verhoogde hoeveelheid hormonen in het bloed worden afgegeven. </w:t>
      </w:r>
    </w:p>
    <w:p w:rsidR="00BB6478" w:rsidRDefault="002C792F" w:rsidP="00980674">
      <w:pPr>
        <w:pStyle w:val="Lijstalinea"/>
        <w:numPr>
          <w:ilvl w:val="0"/>
          <w:numId w:val="30"/>
        </w:numPr>
        <w:spacing w:before="100" w:beforeAutospacing="1" w:after="100" w:afterAutospacing="1" w:line="360" w:lineRule="auto"/>
        <w:jc w:val="both"/>
        <w:rPr>
          <w:rFonts w:cs="Arial"/>
          <w:noProof/>
        </w:rPr>
      </w:pPr>
      <w:r>
        <w:rPr>
          <w:rFonts w:cs="Arial"/>
          <w:noProof/>
        </w:rPr>
        <w:t xml:space="preserve">Achteruitgang van de nierfunctie of leverfunctie. </w:t>
      </w:r>
    </w:p>
    <w:p w:rsidR="002C792F" w:rsidRDefault="002C792F" w:rsidP="00980674">
      <w:pPr>
        <w:pStyle w:val="Lijstalinea"/>
        <w:numPr>
          <w:ilvl w:val="0"/>
          <w:numId w:val="30"/>
        </w:numPr>
        <w:spacing w:before="100" w:beforeAutospacing="1" w:after="100" w:afterAutospacing="1" w:line="360" w:lineRule="auto"/>
        <w:jc w:val="both"/>
        <w:rPr>
          <w:rFonts w:cs="Arial"/>
          <w:noProof/>
        </w:rPr>
      </w:pPr>
      <w:r>
        <w:rPr>
          <w:rFonts w:cs="Arial"/>
          <w:noProof/>
        </w:rPr>
        <w:t xml:space="preserve">Allergische reactie. </w:t>
      </w:r>
    </w:p>
    <w:p w:rsidR="002C792F" w:rsidRPr="002C792F" w:rsidRDefault="00037DC6" w:rsidP="00980674">
      <w:pPr>
        <w:pStyle w:val="Lijstalinea"/>
        <w:numPr>
          <w:ilvl w:val="0"/>
          <w:numId w:val="30"/>
        </w:numPr>
        <w:spacing w:before="100" w:beforeAutospacing="1" w:after="100" w:afterAutospacing="1" w:line="360" w:lineRule="auto"/>
        <w:jc w:val="both"/>
        <w:rPr>
          <w:rFonts w:cs="Arial"/>
          <w:noProof/>
        </w:rPr>
      </w:pPr>
      <w:r>
        <w:rPr>
          <w:rFonts w:cs="Arial"/>
          <w:noProof/>
        </w:rPr>
        <w:t>Zeldzaam</w:t>
      </w:r>
      <w:r w:rsidR="00D503EE">
        <w:rPr>
          <w:rFonts w:cs="Arial"/>
          <w:noProof/>
        </w:rPr>
        <w:t xml:space="preserve"> op lange termijn: beenmergziekten zoals leukemie. </w:t>
      </w:r>
    </w:p>
    <w:p w:rsidR="00BA6C3D" w:rsidRPr="003302AA" w:rsidRDefault="000E7C7F" w:rsidP="00980674">
      <w:pPr>
        <w:spacing w:before="100" w:beforeAutospacing="1" w:after="100" w:afterAutospacing="1" w:line="360" w:lineRule="auto"/>
        <w:jc w:val="both"/>
        <w:rPr>
          <w:rFonts w:cs="Arial"/>
          <w:b/>
          <w:noProof/>
        </w:rPr>
      </w:pPr>
      <w:r w:rsidRPr="003302AA">
        <w:rPr>
          <w:rFonts w:cs="Arial"/>
          <w:b/>
          <w:noProof/>
        </w:rPr>
        <w:lastRenderedPageBreak/>
        <w:t>Contact met ziekenhuis</w:t>
      </w:r>
    </w:p>
    <w:p w:rsidR="008C61F7" w:rsidRPr="003302AA" w:rsidRDefault="00697F81" w:rsidP="00980674">
      <w:pPr>
        <w:spacing w:before="100" w:beforeAutospacing="1" w:after="100" w:afterAutospacing="1" w:line="360" w:lineRule="auto"/>
        <w:jc w:val="both"/>
        <w:rPr>
          <w:rFonts w:cs="Arial"/>
          <w:noProof/>
        </w:rPr>
      </w:pPr>
      <w:r>
        <w:rPr>
          <w:rFonts w:cs="Arial"/>
          <w:noProof/>
        </w:rPr>
        <w:t>Neem</w:t>
      </w:r>
      <w:r w:rsidR="008C61F7" w:rsidRPr="003302AA">
        <w:rPr>
          <w:rFonts w:cs="Arial"/>
          <w:noProof/>
        </w:rPr>
        <w:t xml:space="preserve"> in de volgende gevallen </w:t>
      </w:r>
      <w:r w:rsidR="00F533EE" w:rsidRPr="003302AA">
        <w:rPr>
          <w:rFonts w:cs="Arial"/>
          <w:noProof/>
        </w:rPr>
        <w:t xml:space="preserve">contact op met uw </w:t>
      </w:r>
      <w:r w:rsidR="00D84EB9" w:rsidRPr="003302AA">
        <w:rPr>
          <w:rFonts w:cs="Arial"/>
          <w:noProof/>
        </w:rPr>
        <w:t xml:space="preserve">verpleegkundig aanspreekpunt of </w:t>
      </w:r>
      <w:r w:rsidR="00F533EE" w:rsidRPr="003302AA">
        <w:rPr>
          <w:rFonts w:cs="Arial"/>
          <w:noProof/>
        </w:rPr>
        <w:t>behandelend medisch</w:t>
      </w:r>
      <w:r w:rsidR="008C61F7" w:rsidRPr="003302AA">
        <w:rPr>
          <w:rFonts w:cs="Arial"/>
          <w:noProof/>
        </w:rPr>
        <w:t xml:space="preserve"> oncoloog: </w:t>
      </w:r>
    </w:p>
    <w:p w:rsidR="000E7C7F" w:rsidRPr="003302AA" w:rsidRDefault="000E7C7F" w:rsidP="00980674">
      <w:pPr>
        <w:pStyle w:val="Lijstalinea"/>
        <w:numPr>
          <w:ilvl w:val="0"/>
          <w:numId w:val="29"/>
        </w:numPr>
        <w:spacing w:before="100" w:beforeAutospacing="1" w:after="100" w:afterAutospacing="1" w:line="360" w:lineRule="auto"/>
        <w:jc w:val="both"/>
        <w:rPr>
          <w:rFonts w:cs="Arial"/>
          <w:b/>
          <w:noProof/>
        </w:rPr>
      </w:pPr>
      <w:r w:rsidRPr="003302AA">
        <w:rPr>
          <w:rFonts w:cs="Arial"/>
          <w:noProof/>
        </w:rPr>
        <w:t xml:space="preserve">Koorts hoger dan </w:t>
      </w:r>
      <w:r w:rsidRPr="003302AA">
        <w:rPr>
          <w:rFonts w:eastAsia="Times New Roman" w:cs="Arial"/>
          <w:noProof/>
          <w:lang w:eastAsia="nl-NL"/>
        </w:rPr>
        <w:t>38,5ºC (of 3 dagen tussen 38.0 en 38.5ºC).</w:t>
      </w:r>
    </w:p>
    <w:p w:rsidR="000E7C7F" w:rsidRPr="003302AA" w:rsidRDefault="00D503EE" w:rsidP="00980674">
      <w:pPr>
        <w:pStyle w:val="Lijstalinea"/>
        <w:numPr>
          <w:ilvl w:val="0"/>
          <w:numId w:val="29"/>
        </w:numPr>
        <w:spacing w:before="100" w:beforeAutospacing="1" w:after="100" w:afterAutospacing="1" w:line="360" w:lineRule="auto"/>
        <w:jc w:val="both"/>
        <w:rPr>
          <w:rFonts w:cs="Arial"/>
          <w:b/>
          <w:noProof/>
        </w:rPr>
      </w:pPr>
      <w:r>
        <w:rPr>
          <w:rFonts w:eastAsia="Times New Roman" w:cs="Arial"/>
          <w:noProof/>
          <w:lang w:eastAsia="nl-NL"/>
        </w:rPr>
        <w:t>Spontane b</w:t>
      </w:r>
      <w:r w:rsidR="000E7C7F" w:rsidRPr="003302AA">
        <w:rPr>
          <w:rFonts w:eastAsia="Times New Roman" w:cs="Arial"/>
          <w:noProof/>
          <w:lang w:eastAsia="nl-NL"/>
        </w:rPr>
        <w:t>loedneus, tandvleesbloedingen, veel blauwe plekken zonder te stoten of rode vlekjes op de benen.</w:t>
      </w:r>
    </w:p>
    <w:p w:rsidR="000E7C7F" w:rsidRPr="003302AA" w:rsidRDefault="00D503EE" w:rsidP="00980674">
      <w:pPr>
        <w:pStyle w:val="Lijstalinea"/>
        <w:numPr>
          <w:ilvl w:val="0"/>
          <w:numId w:val="29"/>
        </w:numPr>
        <w:spacing w:before="100" w:beforeAutospacing="1" w:after="100" w:afterAutospacing="1" w:line="360" w:lineRule="auto"/>
        <w:jc w:val="both"/>
        <w:rPr>
          <w:rFonts w:cs="Arial"/>
          <w:b/>
          <w:noProof/>
        </w:rPr>
      </w:pPr>
      <w:r>
        <w:rPr>
          <w:rFonts w:eastAsia="Times New Roman" w:cs="Arial"/>
          <w:noProof/>
          <w:lang w:eastAsia="nl-NL"/>
        </w:rPr>
        <w:t xml:space="preserve">Misselijkheid en of </w:t>
      </w:r>
      <w:r w:rsidR="000E7C7F" w:rsidRPr="003302AA">
        <w:rPr>
          <w:rFonts w:eastAsia="Times New Roman" w:cs="Arial"/>
          <w:noProof/>
          <w:lang w:eastAsia="nl-NL"/>
        </w:rPr>
        <w:t>braken waardoor meer dan 24 uur geen drink</w:t>
      </w:r>
      <w:r>
        <w:rPr>
          <w:rFonts w:eastAsia="Times New Roman" w:cs="Arial"/>
          <w:noProof/>
          <w:lang w:eastAsia="nl-NL"/>
        </w:rPr>
        <w:t xml:space="preserve">en binnen kunnen houden/ krijgen. </w:t>
      </w:r>
    </w:p>
    <w:p w:rsidR="00AF5BB5" w:rsidRDefault="00AF5BB5" w:rsidP="00980674">
      <w:pPr>
        <w:autoSpaceDE w:val="0"/>
        <w:autoSpaceDN w:val="0"/>
        <w:spacing w:line="360" w:lineRule="auto"/>
        <w:jc w:val="both"/>
        <w:rPr>
          <w:rFonts w:ascii="Calibri" w:hAnsi="Calibri"/>
          <w:b/>
          <w:bCs/>
          <w:color w:val="000000"/>
          <w:lang w:eastAsia="nl-NL"/>
        </w:rPr>
      </w:pPr>
      <w:r>
        <w:rPr>
          <w:b/>
          <w:bCs/>
          <w:color w:val="000000"/>
          <w:lang w:eastAsia="nl-NL"/>
        </w:rPr>
        <w:t>Contactgegevens maandag t /m vrijdag tijdens kantooruren:</w:t>
      </w:r>
    </w:p>
    <w:p w:rsidR="00AF5BB5" w:rsidRPr="00980674" w:rsidRDefault="00AF5BB5" w:rsidP="00980674">
      <w:pPr>
        <w:autoSpaceDE w:val="0"/>
        <w:autoSpaceDN w:val="0"/>
        <w:spacing w:line="360" w:lineRule="auto"/>
        <w:jc w:val="both"/>
        <w:rPr>
          <w:color w:val="000000"/>
          <w:lang w:eastAsia="nl-NL"/>
        </w:rPr>
      </w:pPr>
      <w:r>
        <w:rPr>
          <w:color w:val="000000"/>
          <w:lang w:eastAsia="nl-NL"/>
        </w:rPr>
        <w:t xml:space="preserve">Oncologiecentrum: 043-3876400 </w:t>
      </w:r>
    </w:p>
    <w:p w:rsidR="00AF5BB5" w:rsidRPr="00383C55" w:rsidRDefault="00AF5BB5" w:rsidP="00980674">
      <w:pPr>
        <w:jc w:val="both"/>
      </w:pPr>
      <w:proofErr w:type="spellStart"/>
      <w:r>
        <w:rPr>
          <w:b/>
          <w:bCs/>
          <w:color w:val="000000"/>
          <w:lang w:val="de-DE" w:eastAsia="nl-NL"/>
        </w:rPr>
        <w:t>E-mail</w:t>
      </w:r>
      <w:proofErr w:type="spellEnd"/>
      <w:r>
        <w:rPr>
          <w:color w:val="000000"/>
          <w:lang w:val="de-DE" w:eastAsia="nl-NL"/>
        </w:rPr>
        <w:t xml:space="preserve">: </w:t>
      </w:r>
    </w:p>
    <w:p w:rsidR="00AF5BB5" w:rsidRDefault="00925C54" w:rsidP="00980674">
      <w:pPr>
        <w:autoSpaceDE w:val="0"/>
        <w:autoSpaceDN w:val="0"/>
        <w:spacing w:line="360" w:lineRule="auto"/>
        <w:jc w:val="both"/>
        <w:rPr>
          <w:lang w:val="de-DE"/>
        </w:rPr>
      </w:pPr>
      <w:hyperlink r:id="rId8" w:history="1">
        <w:r w:rsidR="00AF5BB5">
          <w:rPr>
            <w:rStyle w:val="Hyperlink"/>
            <w:lang w:val="de-DE"/>
          </w:rPr>
          <w:t>poli.oncologie@mumc.nl</w:t>
        </w:r>
      </w:hyperlink>
      <w:r w:rsidR="00AF5BB5">
        <w:rPr>
          <w:lang w:val="de-DE"/>
        </w:rPr>
        <w:t xml:space="preserve"> </w:t>
      </w:r>
    </w:p>
    <w:p w:rsidR="00AA5971" w:rsidRDefault="00AA5971" w:rsidP="00980674">
      <w:pPr>
        <w:autoSpaceDE w:val="0"/>
        <w:autoSpaceDN w:val="0"/>
        <w:spacing w:line="360" w:lineRule="auto"/>
        <w:jc w:val="both"/>
        <w:rPr>
          <w:color w:val="000000"/>
          <w:lang w:val="de-DE" w:eastAsia="nl-NL"/>
        </w:rPr>
      </w:pPr>
    </w:p>
    <w:p w:rsidR="00AF5BB5" w:rsidRDefault="00AF5BB5" w:rsidP="00980674">
      <w:pPr>
        <w:autoSpaceDE w:val="0"/>
        <w:autoSpaceDN w:val="0"/>
        <w:spacing w:line="360" w:lineRule="auto"/>
        <w:jc w:val="both"/>
        <w:rPr>
          <w:b/>
          <w:bCs/>
          <w:color w:val="000000"/>
          <w:lang w:eastAsia="nl-NL"/>
        </w:rPr>
      </w:pPr>
      <w:r>
        <w:rPr>
          <w:b/>
          <w:bCs/>
          <w:color w:val="000000"/>
          <w:lang w:eastAsia="nl-NL"/>
        </w:rPr>
        <w:t xml:space="preserve">Avond, nacht, weekend en feestdagen: </w:t>
      </w:r>
    </w:p>
    <w:p w:rsidR="00AF5BB5" w:rsidRDefault="00AF5BB5" w:rsidP="00980674">
      <w:pPr>
        <w:jc w:val="both"/>
      </w:pPr>
      <w:proofErr w:type="spellStart"/>
      <w:r>
        <w:rPr>
          <w:color w:val="000000"/>
          <w:lang w:val="en-US" w:eastAsia="nl-NL"/>
        </w:rPr>
        <w:t>Afdeling</w:t>
      </w:r>
      <w:proofErr w:type="spellEnd"/>
      <w:r>
        <w:rPr>
          <w:color w:val="000000"/>
          <w:lang w:val="en-US" w:eastAsia="nl-NL"/>
        </w:rPr>
        <w:t xml:space="preserve"> A5: </w:t>
      </w:r>
      <w:r>
        <w:t>043-3876510 of 043-3874510</w:t>
      </w:r>
    </w:p>
    <w:p w:rsidR="00D503EE" w:rsidRDefault="00D503EE" w:rsidP="00980674">
      <w:pPr>
        <w:autoSpaceDE w:val="0"/>
        <w:autoSpaceDN w:val="0"/>
        <w:adjustRightInd w:val="0"/>
        <w:spacing w:before="0" w:line="360" w:lineRule="auto"/>
        <w:jc w:val="both"/>
        <w:rPr>
          <w:rFonts w:eastAsia="Times New Roman" w:cs="Arial"/>
          <w:noProof/>
          <w:color w:val="000000"/>
          <w:lang w:val="en-US" w:eastAsia="nl-NL"/>
        </w:rPr>
      </w:pPr>
    </w:p>
    <w:p w:rsidR="00AF5BB5" w:rsidRDefault="00AF5BB5" w:rsidP="00980674">
      <w:pPr>
        <w:autoSpaceDE w:val="0"/>
        <w:autoSpaceDN w:val="0"/>
        <w:adjustRightInd w:val="0"/>
        <w:spacing w:before="0" w:line="360" w:lineRule="auto"/>
        <w:jc w:val="both"/>
        <w:rPr>
          <w:rFonts w:eastAsia="Times New Roman" w:cs="Arial"/>
          <w:noProof/>
          <w:color w:val="000000"/>
          <w:lang w:val="en-US" w:eastAsia="nl-NL"/>
        </w:rPr>
      </w:pPr>
      <w:r>
        <w:rPr>
          <w:rFonts w:eastAsia="Times New Roman" w:cs="Arial"/>
          <w:noProof/>
          <w:color w:val="000000"/>
          <w:lang w:val="en-US" w:eastAsia="nl-NL"/>
        </w:rPr>
        <w:t xml:space="preserve"> </w:t>
      </w:r>
    </w:p>
    <w:p w:rsidR="00AF5BB5" w:rsidRDefault="00AF5BB5" w:rsidP="00980674">
      <w:pPr>
        <w:autoSpaceDE w:val="0"/>
        <w:autoSpaceDN w:val="0"/>
        <w:adjustRightInd w:val="0"/>
        <w:spacing w:before="0" w:line="360" w:lineRule="auto"/>
        <w:jc w:val="both"/>
        <w:rPr>
          <w:b/>
        </w:rPr>
      </w:pPr>
      <w:r w:rsidRPr="00383C55">
        <w:rPr>
          <w:b/>
        </w:rPr>
        <w:t>Websites:</w:t>
      </w:r>
    </w:p>
    <w:p w:rsidR="00D503EE" w:rsidRPr="00D503EE" w:rsidRDefault="00925C54" w:rsidP="00980674">
      <w:pPr>
        <w:autoSpaceDE w:val="0"/>
        <w:autoSpaceDN w:val="0"/>
        <w:adjustRightInd w:val="0"/>
        <w:spacing w:before="0" w:line="360" w:lineRule="auto"/>
        <w:jc w:val="both"/>
        <w:rPr>
          <w:rFonts w:eastAsia="Times New Roman" w:cs="Arial"/>
          <w:noProof/>
          <w:color w:val="0000FF" w:themeColor="hyperlink"/>
          <w:u w:val="single"/>
          <w:lang w:val="en-US" w:eastAsia="nl-NL"/>
        </w:rPr>
      </w:pPr>
      <w:hyperlink r:id="rId9" w:history="1">
        <w:r w:rsidR="00D503EE" w:rsidRPr="00531522">
          <w:rPr>
            <w:rStyle w:val="Hyperlink"/>
            <w:rFonts w:eastAsia="Times New Roman" w:cs="Arial"/>
            <w:noProof/>
            <w:lang w:val="en-US" w:eastAsia="nl-NL"/>
          </w:rPr>
          <w:t>www.oncologie.mumc.nl/kankersoorten/neuro-endocriene-tumoren-net</w:t>
        </w:r>
      </w:hyperlink>
    </w:p>
    <w:p w:rsidR="00B255BD" w:rsidRPr="00B255BD" w:rsidRDefault="00925C54" w:rsidP="00980674">
      <w:pPr>
        <w:autoSpaceDE w:val="0"/>
        <w:autoSpaceDN w:val="0"/>
        <w:adjustRightInd w:val="0"/>
        <w:spacing w:before="0" w:line="360" w:lineRule="auto"/>
        <w:jc w:val="both"/>
        <w:rPr>
          <w:color w:val="0000FF" w:themeColor="hyperlink"/>
          <w:u w:val="single"/>
        </w:rPr>
      </w:pPr>
      <w:hyperlink r:id="rId10" w:history="1">
        <w:r w:rsidR="00B255BD">
          <w:rPr>
            <w:rStyle w:val="Hyperlink"/>
          </w:rPr>
          <w:t>www.netneckanker.nl</w:t>
        </w:r>
      </w:hyperlink>
    </w:p>
    <w:p w:rsidR="00697F81" w:rsidRPr="00697F81" w:rsidRDefault="00697F81" w:rsidP="00980674">
      <w:pPr>
        <w:autoSpaceDE w:val="0"/>
        <w:autoSpaceDN w:val="0"/>
        <w:adjustRightInd w:val="0"/>
        <w:spacing w:before="0" w:line="360" w:lineRule="auto"/>
        <w:jc w:val="both"/>
        <w:rPr>
          <w:rStyle w:val="Hyperlink"/>
          <w:rFonts w:eastAsia="Times New Roman" w:cs="Arial"/>
          <w:noProof/>
          <w:lang w:val="en-US" w:eastAsia="nl-NL"/>
        </w:rPr>
      </w:pPr>
      <w:r w:rsidRPr="00697F81">
        <w:rPr>
          <w:rFonts w:eastAsia="Montserrat-Regular" w:cs="Arial"/>
          <w:iCs/>
        </w:rPr>
        <w:t xml:space="preserve">Video: </w:t>
      </w:r>
      <w:hyperlink r:id="rId11" w:history="1">
        <w:r w:rsidR="00D503EE" w:rsidRPr="001128C1">
          <w:rPr>
            <w:rStyle w:val="Hyperlink"/>
            <w:rFonts w:eastAsia="Montserrat-Regular" w:cs="Arial"/>
            <w:iCs/>
          </w:rPr>
          <w:t>https://www.youtube.com/watch?v=GRRmX5eTa8s</w:t>
        </w:r>
      </w:hyperlink>
      <w:r w:rsidRPr="00697F81">
        <w:rPr>
          <w:rFonts w:eastAsia="Montserrat-Regular" w:cs="Arial"/>
          <w:iCs/>
        </w:rPr>
        <w:t xml:space="preserve"> </w:t>
      </w:r>
    </w:p>
    <w:p w:rsidR="00FD6770" w:rsidRDefault="00FD6770" w:rsidP="00980674">
      <w:pPr>
        <w:autoSpaceDE w:val="0"/>
        <w:autoSpaceDN w:val="0"/>
        <w:adjustRightInd w:val="0"/>
        <w:spacing w:before="0" w:line="360" w:lineRule="auto"/>
        <w:jc w:val="both"/>
        <w:rPr>
          <w:rFonts w:eastAsia="Times New Roman" w:cs="Arial"/>
          <w:noProof/>
          <w:color w:val="000000"/>
          <w:lang w:val="en-US" w:eastAsia="nl-NL"/>
        </w:rPr>
      </w:pPr>
    </w:p>
    <w:p w:rsidR="00D503EE" w:rsidRDefault="00D503EE" w:rsidP="00980674">
      <w:pPr>
        <w:autoSpaceDE w:val="0"/>
        <w:autoSpaceDN w:val="0"/>
        <w:adjustRightInd w:val="0"/>
        <w:spacing w:before="0" w:line="360" w:lineRule="auto"/>
        <w:jc w:val="both"/>
        <w:rPr>
          <w:rFonts w:eastAsia="Times New Roman" w:cs="Arial"/>
          <w:noProof/>
          <w:color w:val="000000"/>
          <w:lang w:val="en-US" w:eastAsia="nl-NL"/>
        </w:rPr>
      </w:pPr>
    </w:p>
    <w:p w:rsidR="00D503EE" w:rsidRDefault="00D503EE" w:rsidP="00980674">
      <w:pPr>
        <w:autoSpaceDE w:val="0"/>
        <w:autoSpaceDN w:val="0"/>
        <w:adjustRightInd w:val="0"/>
        <w:spacing w:before="0" w:line="360" w:lineRule="auto"/>
        <w:jc w:val="both"/>
        <w:rPr>
          <w:rFonts w:eastAsia="Times New Roman" w:cs="Arial"/>
          <w:noProof/>
          <w:color w:val="000000"/>
          <w:lang w:val="en-US" w:eastAsia="nl-NL"/>
        </w:rPr>
      </w:pPr>
    </w:p>
    <w:p w:rsidR="00FD6770" w:rsidRDefault="00B255BD" w:rsidP="00980674">
      <w:pPr>
        <w:jc w:val="both"/>
        <w:rPr>
          <w:color w:val="1F497D" w:themeColor="text2"/>
          <w:sz w:val="20"/>
          <w:szCs w:val="20"/>
        </w:rPr>
      </w:pPr>
      <w:r>
        <w:rPr>
          <w:noProof/>
          <w:lang w:eastAsia="nl-NL"/>
        </w:rPr>
        <w:drawing>
          <wp:anchor distT="0" distB="0" distL="114300" distR="114300" simplePos="0" relativeHeight="251658240" behindDoc="1" locked="0" layoutInCell="1" allowOverlap="1">
            <wp:simplePos x="0" y="0"/>
            <wp:positionH relativeFrom="margin">
              <wp:align>left</wp:align>
            </wp:positionH>
            <wp:positionV relativeFrom="paragraph">
              <wp:posOffset>88265</wp:posOffset>
            </wp:positionV>
            <wp:extent cx="2266950" cy="474980"/>
            <wp:effectExtent l="0" t="0" r="0" b="1270"/>
            <wp:wrapTight wrapText="bothSides">
              <wp:wrapPolygon edited="0">
                <wp:start x="0" y="0"/>
                <wp:lineTo x="0" y="20791"/>
                <wp:lineTo x="21418" y="20791"/>
                <wp:lineTo x="21418" y="0"/>
                <wp:lineTo x="0" y="0"/>
              </wp:wrapPolygon>
            </wp:wrapTight>
            <wp:docPr id="2" name="Afbeelding 2" descr="cid:image001.png@01D13E45.1CEE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png@01D13E45.1CEE26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6950" cy="474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6770">
        <w:rPr>
          <w:color w:val="1F497D" w:themeColor="text2"/>
          <w:sz w:val="20"/>
          <w:szCs w:val="20"/>
        </w:rPr>
        <w:t>Bezoekadres: P. Debyelaan 25 6229 HX Maastricht</w:t>
      </w:r>
    </w:p>
    <w:p w:rsidR="00FD6770" w:rsidRDefault="00FD6770" w:rsidP="00980674">
      <w:pPr>
        <w:jc w:val="both"/>
        <w:rPr>
          <w:color w:val="1F497D" w:themeColor="text2"/>
          <w:sz w:val="20"/>
          <w:szCs w:val="20"/>
        </w:rPr>
      </w:pPr>
      <w:r>
        <w:rPr>
          <w:color w:val="1F497D" w:themeColor="text2"/>
          <w:sz w:val="20"/>
          <w:szCs w:val="20"/>
        </w:rPr>
        <w:t>Postadres: Postbus 5800 6202 AZ Maastricht</w:t>
      </w:r>
    </w:p>
    <w:p w:rsidR="00771250" w:rsidRPr="003302AA" w:rsidRDefault="00FD6770" w:rsidP="00980674">
      <w:pPr>
        <w:jc w:val="both"/>
      </w:pPr>
      <w:r>
        <w:rPr>
          <w:color w:val="1F497D" w:themeColor="text2"/>
          <w:sz w:val="20"/>
          <w:szCs w:val="20"/>
        </w:rPr>
        <w:t>Algemeen telefoonnummer: 043-387654</w:t>
      </w:r>
      <w:r w:rsidR="00B255BD">
        <w:rPr>
          <w:color w:val="1F497D" w:themeColor="text2"/>
          <w:sz w:val="20"/>
          <w:szCs w:val="20"/>
        </w:rPr>
        <w:t>3</w:t>
      </w:r>
    </w:p>
    <w:sectPr w:rsidR="00771250" w:rsidRPr="003302AA" w:rsidSect="00174625">
      <w:headerReference w:type="even" r:id="rId13"/>
      <w:headerReference w:type="default" r:id="rId14"/>
      <w:footerReference w:type="even" r:id="rId15"/>
      <w:footerReference w:type="default" r:id="rId16"/>
      <w:headerReference w:type="first" r:id="rId17"/>
      <w:footerReference w:type="first" r:id="rId18"/>
      <w:pgSz w:w="11906" w:h="16838"/>
      <w:pgMar w:top="1392" w:right="1274" w:bottom="709" w:left="1276" w:header="426"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3EE" w:rsidRDefault="00D503EE" w:rsidP="00271C30">
      <w:r>
        <w:separator/>
      </w:r>
    </w:p>
  </w:endnote>
  <w:endnote w:type="continuationSeparator" w:id="0">
    <w:p w:rsidR="00D503EE" w:rsidRDefault="00D503EE" w:rsidP="00271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ontserrat-Regular">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3EE" w:rsidRDefault="00D503EE">
    <w:pPr>
      <w:pStyle w:val="Voettekst"/>
      <w:jc w:val="right"/>
    </w:pPr>
  </w:p>
  <w:p w:rsidR="00D503EE" w:rsidRDefault="00D503EE" w:rsidP="005E42B7">
    <w:pPr>
      <w:pStyle w:val="Voettekst"/>
      <w:tabs>
        <w:tab w:val="clear" w:pos="9072"/>
        <w:tab w:val="left" w:pos="142"/>
        <w:tab w:val="right" w:pos="9639"/>
        <w:tab w:val="right" w:pos="9781"/>
      </w:tabs>
    </w:pPr>
    <w:r>
      <w:tab/>
      <w:t>Titel</w:t>
    </w:r>
    <w:r>
      <w:tab/>
    </w:r>
    <w:r>
      <w:tab/>
    </w:r>
    <w:sdt>
      <w:sdtPr>
        <w:id w:val="-2113726520"/>
        <w:docPartObj>
          <w:docPartGallery w:val="Page Numbers (Bottom of Page)"/>
          <w:docPartUnique/>
        </w:docPartObj>
      </w:sdtPr>
      <w:sdtEndPr/>
      <w:sdtContent>
        <w:sdt>
          <w:sdtPr>
            <w:id w:val="-1841613554"/>
            <w:docPartObj>
              <w:docPartGallery w:val="Page Numbers (Top of Page)"/>
              <w:docPartUnique/>
            </w:docPartObj>
          </w:sdtPr>
          <w:sdtEndPr/>
          <w:sdtContent>
            <w:r>
              <w:t xml:space="preserve">Pagina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noProof/>
              </w:rPr>
              <w:t>6</w:t>
            </w:r>
            <w:r>
              <w:rPr>
                <w:b/>
                <w:bCs/>
                <w:sz w:val="24"/>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7500641"/>
      <w:docPartObj>
        <w:docPartGallery w:val="Page Numbers (Bottom of Page)"/>
        <w:docPartUnique/>
      </w:docPartObj>
    </w:sdtPr>
    <w:sdtEndPr>
      <w:rPr>
        <w:color w:val="808080" w:themeColor="background1" w:themeShade="80"/>
        <w:sz w:val="18"/>
      </w:rPr>
    </w:sdtEndPr>
    <w:sdtContent>
      <w:sdt>
        <w:sdtPr>
          <w:rPr>
            <w:color w:val="808080" w:themeColor="background1" w:themeShade="80"/>
          </w:rPr>
          <w:id w:val="970250081"/>
          <w:docPartObj>
            <w:docPartGallery w:val="Page Numbers (Top of Page)"/>
            <w:docPartUnique/>
          </w:docPartObj>
        </w:sdtPr>
        <w:sdtEndPr>
          <w:rPr>
            <w:sz w:val="18"/>
          </w:rPr>
        </w:sdtEndPr>
        <w:sdtContent>
          <w:p w:rsidR="00D503EE" w:rsidRDefault="00D503EE" w:rsidP="00AF5BB5">
            <w:pPr>
              <w:pStyle w:val="Voettekst"/>
              <w:tabs>
                <w:tab w:val="clear" w:pos="4536"/>
                <w:tab w:val="clear" w:pos="9072"/>
                <w:tab w:val="center" w:pos="4820"/>
                <w:tab w:val="right" w:pos="9356"/>
              </w:tabs>
              <w:rPr>
                <w:color w:val="808080" w:themeColor="background1" w:themeShade="80"/>
              </w:rPr>
            </w:pPr>
          </w:p>
          <w:p w:rsidR="00D503EE" w:rsidRPr="00577C4A" w:rsidRDefault="00D503EE" w:rsidP="00AF5BB5">
            <w:pPr>
              <w:pStyle w:val="Voettekst"/>
              <w:tabs>
                <w:tab w:val="clear" w:pos="4536"/>
                <w:tab w:val="clear" w:pos="9072"/>
                <w:tab w:val="center" w:pos="4820"/>
                <w:tab w:val="right" w:pos="9356"/>
              </w:tabs>
              <w:rPr>
                <w:color w:val="808080" w:themeColor="background1" w:themeShade="80"/>
                <w:sz w:val="18"/>
                <w:szCs w:val="18"/>
              </w:rPr>
            </w:pPr>
            <w:r w:rsidRPr="00577C4A">
              <w:rPr>
                <w:color w:val="808080" w:themeColor="background1" w:themeShade="80"/>
                <w:sz w:val="18"/>
                <w:szCs w:val="18"/>
              </w:rPr>
              <w:t>Au</w:t>
            </w:r>
            <w:r>
              <w:rPr>
                <w:color w:val="808080" w:themeColor="background1" w:themeShade="80"/>
                <w:sz w:val="18"/>
                <w:szCs w:val="18"/>
              </w:rPr>
              <w:t>teurs: N. Pepels / C. Mitea</w:t>
            </w:r>
            <w:r w:rsidRPr="00577C4A">
              <w:rPr>
                <w:color w:val="808080" w:themeColor="background1" w:themeShade="80"/>
                <w:sz w:val="18"/>
                <w:szCs w:val="18"/>
              </w:rPr>
              <w:t xml:space="preserve"> </w:t>
            </w:r>
          </w:p>
          <w:p w:rsidR="00D503EE" w:rsidRPr="00A0751F" w:rsidRDefault="00D503EE" w:rsidP="00AF5BB5">
            <w:pPr>
              <w:pStyle w:val="Voettekst"/>
              <w:tabs>
                <w:tab w:val="clear" w:pos="4536"/>
                <w:tab w:val="clear" w:pos="9072"/>
                <w:tab w:val="center" w:pos="4820"/>
                <w:tab w:val="right" w:pos="9356"/>
              </w:tabs>
              <w:rPr>
                <w:color w:val="808080" w:themeColor="background1" w:themeShade="80"/>
              </w:rPr>
            </w:pPr>
            <w:r>
              <w:rPr>
                <w:color w:val="808080" w:themeColor="background1" w:themeShade="80"/>
                <w:sz w:val="18"/>
                <w:szCs w:val="18"/>
              </w:rPr>
              <w:t>Versie 4: 30.08.2026</w:t>
            </w:r>
            <w:r w:rsidRPr="008F7038">
              <w:rPr>
                <w:color w:val="A6A6A6" w:themeColor="background1" w:themeShade="A6"/>
              </w:rPr>
              <w:tab/>
            </w:r>
            <w:r w:rsidRPr="008F7038">
              <w:rPr>
                <w:color w:val="A6A6A6" w:themeColor="background1" w:themeShade="A6"/>
              </w:rPr>
              <w:tab/>
            </w:r>
            <w:r w:rsidRPr="00477C9B">
              <w:rPr>
                <w:bCs/>
                <w:color w:val="A6A6A6" w:themeColor="background1" w:themeShade="A6"/>
                <w:sz w:val="20"/>
                <w:szCs w:val="24"/>
              </w:rPr>
              <w:fldChar w:fldCharType="begin"/>
            </w:r>
            <w:r w:rsidRPr="00477C9B">
              <w:rPr>
                <w:bCs/>
                <w:color w:val="A6A6A6" w:themeColor="background1" w:themeShade="A6"/>
                <w:sz w:val="18"/>
              </w:rPr>
              <w:instrText>PAGE</w:instrText>
            </w:r>
            <w:r w:rsidRPr="00477C9B">
              <w:rPr>
                <w:bCs/>
                <w:color w:val="A6A6A6" w:themeColor="background1" w:themeShade="A6"/>
                <w:sz w:val="20"/>
                <w:szCs w:val="24"/>
              </w:rPr>
              <w:fldChar w:fldCharType="separate"/>
            </w:r>
            <w:r w:rsidR="00925C54">
              <w:rPr>
                <w:bCs/>
                <w:noProof/>
                <w:color w:val="A6A6A6" w:themeColor="background1" w:themeShade="A6"/>
                <w:sz w:val="18"/>
              </w:rPr>
              <w:t>7</w:t>
            </w:r>
            <w:r w:rsidRPr="00477C9B">
              <w:rPr>
                <w:bCs/>
                <w:color w:val="A6A6A6" w:themeColor="background1" w:themeShade="A6"/>
                <w:sz w:val="20"/>
                <w:szCs w:val="24"/>
              </w:rPr>
              <w:fldChar w:fldCharType="end"/>
            </w:r>
            <w:r w:rsidRPr="00477C9B">
              <w:rPr>
                <w:bCs/>
                <w:color w:val="A6A6A6" w:themeColor="background1" w:themeShade="A6"/>
                <w:sz w:val="20"/>
                <w:szCs w:val="24"/>
              </w:rPr>
              <w:t>/</w:t>
            </w:r>
            <w:r w:rsidRPr="00477C9B">
              <w:rPr>
                <w:bCs/>
                <w:color w:val="A6A6A6" w:themeColor="background1" w:themeShade="A6"/>
                <w:sz w:val="20"/>
                <w:szCs w:val="24"/>
              </w:rPr>
              <w:fldChar w:fldCharType="begin"/>
            </w:r>
            <w:r w:rsidRPr="00477C9B">
              <w:rPr>
                <w:bCs/>
                <w:color w:val="A6A6A6" w:themeColor="background1" w:themeShade="A6"/>
                <w:sz w:val="18"/>
              </w:rPr>
              <w:instrText>NUMPAGES</w:instrText>
            </w:r>
            <w:r w:rsidRPr="00477C9B">
              <w:rPr>
                <w:bCs/>
                <w:color w:val="A6A6A6" w:themeColor="background1" w:themeShade="A6"/>
                <w:sz w:val="20"/>
                <w:szCs w:val="24"/>
              </w:rPr>
              <w:fldChar w:fldCharType="separate"/>
            </w:r>
            <w:r w:rsidR="00925C54">
              <w:rPr>
                <w:bCs/>
                <w:noProof/>
                <w:color w:val="A6A6A6" w:themeColor="background1" w:themeShade="A6"/>
                <w:sz w:val="18"/>
              </w:rPr>
              <w:t>7</w:t>
            </w:r>
            <w:r w:rsidRPr="00477C9B">
              <w:rPr>
                <w:bCs/>
                <w:color w:val="A6A6A6" w:themeColor="background1" w:themeShade="A6"/>
                <w:sz w:val="20"/>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3EE" w:rsidRDefault="00D503EE">
    <w:pPr>
      <w:spacing w:befor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3EE" w:rsidRDefault="00D503EE" w:rsidP="00271C30">
      <w:r>
        <w:separator/>
      </w:r>
    </w:p>
  </w:footnote>
  <w:footnote w:type="continuationSeparator" w:id="0">
    <w:p w:rsidR="00D503EE" w:rsidRDefault="00D503EE" w:rsidP="00271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11341" w:type="dxa"/>
      <w:tblInd w:w="-176" w:type="dxa"/>
      <w:tblLook w:val="04A0" w:firstRow="1" w:lastRow="0" w:firstColumn="1" w:lastColumn="0" w:noHBand="0" w:noVBand="1"/>
    </w:tblPr>
    <w:tblGrid>
      <w:gridCol w:w="11341"/>
    </w:tblGrid>
    <w:tr w:rsidR="00D503EE" w:rsidTr="00AB0345">
      <w:trPr>
        <w:trHeight w:val="416"/>
      </w:trPr>
      <w:tc>
        <w:tcPr>
          <w:tcW w:w="11341" w:type="dxa"/>
          <w:shd w:val="clear" w:color="auto" w:fill="0070C0"/>
          <w:vAlign w:val="center"/>
        </w:tcPr>
        <w:p w:rsidR="00D503EE" w:rsidRPr="00271C30" w:rsidRDefault="00D503EE" w:rsidP="00271C30">
          <w:pPr>
            <w:pStyle w:val="Koptekst"/>
            <w:rPr>
              <w:b/>
            </w:rPr>
          </w:pPr>
          <w:r w:rsidRPr="00271C30">
            <w:rPr>
              <w:b/>
              <w:color w:val="FFFFFF" w:themeColor="background1"/>
              <w:sz w:val="28"/>
            </w:rPr>
            <w:t>Patiënten informatie</w:t>
          </w:r>
        </w:p>
      </w:tc>
    </w:tr>
  </w:tbl>
  <w:p w:rsidR="00D503EE" w:rsidRDefault="00D503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10774"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086C5"/>
      <w:tblLook w:val="04A0" w:firstRow="1" w:lastRow="0" w:firstColumn="1" w:lastColumn="0" w:noHBand="0" w:noVBand="1"/>
    </w:tblPr>
    <w:tblGrid>
      <w:gridCol w:w="10774"/>
    </w:tblGrid>
    <w:tr w:rsidR="00D503EE" w:rsidTr="00A840C5">
      <w:trPr>
        <w:trHeight w:val="702"/>
      </w:trPr>
      <w:tc>
        <w:tcPr>
          <w:tcW w:w="10774" w:type="dxa"/>
          <w:shd w:val="clear" w:color="auto" w:fill="3086C5"/>
        </w:tcPr>
        <w:p w:rsidR="00D503EE" w:rsidRPr="00271C30" w:rsidRDefault="00D503EE" w:rsidP="003D315C">
          <w:pPr>
            <w:pStyle w:val="Kop3"/>
            <w:tabs>
              <w:tab w:val="left" w:pos="601"/>
              <w:tab w:val="right" w:pos="9957"/>
            </w:tabs>
          </w:pPr>
          <w:r>
            <w:tab/>
          </w:r>
          <w:proofErr w:type="spellStart"/>
          <w:r w:rsidRPr="00916765">
            <w:t>Patiënteninformatie</w:t>
          </w:r>
          <w:proofErr w:type="spellEnd"/>
          <w:r w:rsidRPr="00916765">
            <w:t xml:space="preserve"> </w:t>
          </w:r>
          <w:r w:rsidRPr="00916765">
            <w:tab/>
          </w:r>
          <w:r w:rsidRPr="009C0E51">
            <w:rPr>
              <w:rFonts w:cs="Arial"/>
            </w:rPr>
            <w:t>Maastricht UMC+</w:t>
          </w:r>
        </w:p>
      </w:tc>
    </w:tr>
  </w:tbl>
  <w:p w:rsidR="00D503EE" w:rsidRDefault="00D503EE">
    <w:pPr>
      <w:pStyle w:val="Koptekst"/>
    </w:pPr>
  </w:p>
  <w:p w:rsidR="00D503EE" w:rsidRDefault="00D503EE" w:rsidP="00D01849">
    <w:pPr>
      <w:pStyle w:val="Koptekst"/>
    </w:pPr>
    <w:r>
      <w:rPr>
        <w:noProof/>
        <w:lang w:eastAsia="nl-NL"/>
      </w:rPr>
      <mc:AlternateContent>
        <mc:Choice Requires="wpg">
          <w:drawing>
            <wp:anchor distT="0" distB="0" distL="114300" distR="114300" simplePos="0" relativeHeight="251659776" behindDoc="0" locked="0" layoutInCell="1" allowOverlap="1" wp14:anchorId="3526A522" wp14:editId="2699E331">
              <wp:simplePos x="0" y="0"/>
              <wp:positionH relativeFrom="column">
                <wp:posOffset>2994660</wp:posOffset>
              </wp:positionH>
              <wp:positionV relativeFrom="paragraph">
                <wp:posOffset>143144</wp:posOffset>
              </wp:positionV>
              <wp:extent cx="2094865" cy="398145"/>
              <wp:effectExtent l="0" t="0" r="635" b="1905"/>
              <wp:wrapNone/>
              <wp:docPr id="3" name="Groe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4865" cy="398145"/>
                        <a:chOff x="-1" y="-1"/>
                        <a:chExt cx="2019" cy="355"/>
                      </a:xfrm>
                    </wpg:grpSpPr>
                    <wps:wsp>
                      <wps:cNvPr id="4" name="AutoShape 130"/>
                      <wps:cNvSpPr>
                        <a:spLocks noChangeAspect="1" noChangeArrowheads="1" noTextEdit="1"/>
                      </wps:cNvSpPr>
                      <wps:spPr bwMode="auto">
                        <a:xfrm>
                          <a:off x="0" y="0"/>
                          <a:ext cx="201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 name="Picture 1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 y="1"/>
                          <a:ext cx="118"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3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9" y="1"/>
                          <a:ext cx="179"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1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69" y="6"/>
                          <a:ext cx="141"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13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 y="1"/>
                          <a:ext cx="73"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13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25" y="185"/>
                          <a:ext cx="284"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 y="1"/>
                          <a:ext cx="73"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1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5" y="-1"/>
                          <a:ext cx="118" cy="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9" y="7"/>
                          <a:ext cx="179"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1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68" y="6"/>
                          <a:ext cx="141"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Freeform 141"/>
                      <wps:cNvSpPr>
                        <a:spLocks noEditPoints="1"/>
                      </wps:cNvSpPr>
                      <wps:spPr bwMode="auto">
                        <a:xfrm>
                          <a:off x="394" y="68"/>
                          <a:ext cx="1624" cy="165"/>
                        </a:xfrm>
                        <a:custGeom>
                          <a:avLst/>
                          <a:gdLst>
                            <a:gd name="T0" fmla="*/ 0 w 3249"/>
                            <a:gd name="T1" fmla="*/ 163 h 331"/>
                            <a:gd name="T2" fmla="*/ 128 w 3249"/>
                            <a:gd name="T3" fmla="*/ 87 h 331"/>
                            <a:gd name="T4" fmla="*/ 290 w 3249"/>
                            <a:gd name="T5" fmla="*/ 88 h 331"/>
                            <a:gd name="T6" fmla="*/ 244 w 3249"/>
                            <a:gd name="T7" fmla="*/ 49 h 331"/>
                            <a:gd name="T8" fmla="*/ 250 w 3249"/>
                            <a:gd name="T9" fmla="*/ 73 h 331"/>
                            <a:gd name="T10" fmla="*/ 220 w 3249"/>
                            <a:gd name="T11" fmla="*/ 103 h 331"/>
                            <a:gd name="T12" fmla="*/ 206 w 3249"/>
                            <a:gd name="T13" fmla="*/ 157 h 331"/>
                            <a:gd name="T14" fmla="*/ 265 w 3249"/>
                            <a:gd name="T15" fmla="*/ 144 h 331"/>
                            <a:gd name="T16" fmla="*/ 243 w 3249"/>
                            <a:gd name="T17" fmla="*/ 142 h 331"/>
                            <a:gd name="T18" fmla="*/ 228 w 3249"/>
                            <a:gd name="T19" fmla="*/ 122 h 331"/>
                            <a:gd name="T20" fmla="*/ 400 w 3249"/>
                            <a:gd name="T21" fmla="*/ 72 h 331"/>
                            <a:gd name="T22" fmla="*/ 346 w 3249"/>
                            <a:gd name="T23" fmla="*/ 50 h 331"/>
                            <a:gd name="T24" fmla="*/ 369 w 3249"/>
                            <a:gd name="T25" fmla="*/ 76 h 331"/>
                            <a:gd name="T26" fmla="*/ 324 w 3249"/>
                            <a:gd name="T27" fmla="*/ 108 h 331"/>
                            <a:gd name="T28" fmla="*/ 328 w 3249"/>
                            <a:gd name="T29" fmla="*/ 163 h 331"/>
                            <a:gd name="T30" fmla="*/ 376 w 3249"/>
                            <a:gd name="T31" fmla="*/ 153 h 331"/>
                            <a:gd name="T32" fmla="*/ 350 w 3249"/>
                            <a:gd name="T33" fmla="*/ 143 h 331"/>
                            <a:gd name="T34" fmla="*/ 349 w 3249"/>
                            <a:gd name="T35" fmla="*/ 117 h 331"/>
                            <a:gd name="T36" fmla="*/ 479 w 3249"/>
                            <a:gd name="T37" fmla="*/ 101 h 331"/>
                            <a:gd name="T38" fmla="*/ 462 w 3249"/>
                            <a:gd name="T39" fmla="*/ 72 h 331"/>
                            <a:gd name="T40" fmla="*/ 454 w 3249"/>
                            <a:gd name="T41" fmla="*/ 51 h 331"/>
                            <a:gd name="T42" fmla="*/ 423 w 3249"/>
                            <a:gd name="T43" fmla="*/ 85 h 331"/>
                            <a:gd name="T44" fmla="*/ 468 w 3249"/>
                            <a:gd name="T45" fmla="*/ 131 h 331"/>
                            <a:gd name="T46" fmla="*/ 425 w 3249"/>
                            <a:gd name="T47" fmla="*/ 163 h 331"/>
                            <a:gd name="T48" fmla="*/ 493 w 3249"/>
                            <a:gd name="T49" fmla="*/ 146 h 331"/>
                            <a:gd name="T50" fmla="*/ 562 w 3249"/>
                            <a:gd name="T51" fmla="*/ 140 h 331"/>
                            <a:gd name="T52" fmla="*/ 508 w 3249"/>
                            <a:gd name="T53" fmla="*/ 52 h 331"/>
                            <a:gd name="T54" fmla="*/ 551 w 3249"/>
                            <a:gd name="T55" fmla="*/ 165 h 331"/>
                            <a:gd name="T56" fmla="*/ 636 w 3249"/>
                            <a:gd name="T57" fmla="*/ 64 h 331"/>
                            <a:gd name="T58" fmla="*/ 638 w 3249"/>
                            <a:gd name="T59" fmla="*/ 90 h 331"/>
                            <a:gd name="T60" fmla="*/ 717 w 3249"/>
                            <a:gd name="T61" fmla="*/ 20 h 331"/>
                            <a:gd name="T62" fmla="*/ 684 w 3249"/>
                            <a:gd name="T63" fmla="*/ 11 h 331"/>
                            <a:gd name="T64" fmla="*/ 703 w 3249"/>
                            <a:gd name="T65" fmla="*/ 37 h 331"/>
                            <a:gd name="T66" fmla="*/ 713 w 3249"/>
                            <a:gd name="T67" fmla="*/ 163 h 331"/>
                            <a:gd name="T68" fmla="*/ 766 w 3249"/>
                            <a:gd name="T69" fmla="*/ 121 h 331"/>
                            <a:gd name="T70" fmla="*/ 802 w 3249"/>
                            <a:gd name="T71" fmla="*/ 75 h 331"/>
                            <a:gd name="T72" fmla="*/ 761 w 3249"/>
                            <a:gd name="T73" fmla="*/ 57 h 331"/>
                            <a:gd name="T74" fmla="*/ 735 w 3249"/>
                            <a:gd name="T75" fmla="*/ 124 h 331"/>
                            <a:gd name="T76" fmla="*/ 784 w 3249"/>
                            <a:gd name="T77" fmla="*/ 165 h 331"/>
                            <a:gd name="T78" fmla="*/ 924 w 3249"/>
                            <a:gd name="T79" fmla="*/ 58 h 331"/>
                            <a:gd name="T80" fmla="*/ 869 w 3249"/>
                            <a:gd name="T81" fmla="*/ 61 h 331"/>
                            <a:gd name="T82" fmla="*/ 866 w 3249"/>
                            <a:gd name="T83" fmla="*/ 102 h 331"/>
                            <a:gd name="T84" fmla="*/ 903 w 3249"/>
                            <a:gd name="T85" fmla="*/ 81 h 331"/>
                            <a:gd name="T86" fmla="*/ 1002 w 3249"/>
                            <a:gd name="T87" fmla="*/ 140 h 331"/>
                            <a:gd name="T88" fmla="*/ 948 w 3249"/>
                            <a:gd name="T89" fmla="*/ 52 h 331"/>
                            <a:gd name="T90" fmla="*/ 991 w 3249"/>
                            <a:gd name="T91" fmla="*/ 165 h 331"/>
                            <a:gd name="T92" fmla="*/ 1173 w 3249"/>
                            <a:gd name="T93" fmla="*/ 128 h 331"/>
                            <a:gd name="T94" fmla="*/ 1124 w 3249"/>
                            <a:gd name="T95" fmla="*/ 136 h 331"/>
                            <a:gd name="T96" fmla="*/ 1089 w 3249"/>
                            <a:gd name="T97" fmla="*/ 136 h 331"/>
                            <a:gd name="T98" fmla="*/ 1157 w 3249"/>
                            <a:gd name="T99" fmla="*/ 165 h 331"/>
                            <a:gd name="T100" fmla="*/ 1206 w 3249"/>
                            <a:gd name="T101" fmla="*/ 104 h 331"/>
                            <a:gd name="T102" fmla="*/ 1243 w 3249"/>
                            <a:gd name="T103" fmla="*/ 12 h 331"/>
                            <a:gd name="T104" fmla="*/ 1347 w 3249"/>
                            <a:gd name="T105" fmla="*/ 87 h 331"/>
                            <a:gd name="T106" fmla="*/ 1511 w 3249"/>
                            <a:gd name="T107" fmla="*/ 134 h 331"/>
                            <a:gd name="T108" fmla="*/ 1451 w 3249"/>
                            <a:gd name="T109" fmla="*/ 118 h 331"/>
                            <a:gd name="T110" fmla="*/ 1458 w 3249"/>
                            <a:gd name="T111" fmla="*/ 48 h 331"/>
                            <a:gd name="T112" fmla="*/ 1520 w 3249"/>
                            <a:gd name="T113" fmla="*/ 15 h 331"/>
                            <a:gd name="T114" fmla="*/ 1427 w 3249"/>
                            <a:gd name="T115" fmla="*/ 40 h 331"/>
                            <a:gd name="T116" fmla="*/ 1421 w 3249"/>
                            <a:gd name="T117" fmla="*/ 131 h 331"/>
                            <a:gd name="T118" fmla="*/ 1512 w 3249"/>
                            <a:gd name="T119" fmla="*/ 161 h 331"/>
                            <a:gd name="T120" fmla="*/ 1592 w 3249"/>
                            <a:gd name="T121" fmla="*/ 97 h 331"/>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3249"/>
                            <a:gd name="T184" fmla="*/ 0 h 331"/>
                            <a:gd name="T185" fmla="*/ 3249 w 3249"/>
                            <a:gd name="T186" fmla="*/ 331 h 331"/>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3249" h="331">
                              <a:moveTo>
                                <a:pt x="365" y="326"/>
                              </a:moveTo>
                              <a:lnTo>
                                <a:pt x="318" y="24"/>
                              </a:lnTo>
                              <a:lnTo>
                                <a:pt x="251" y="24"/>
                              </a:lnTo>
                              <a:lnTo>
                                <a:pt x="199" y="180"/>
                              </a:lnTo>
                              <a:lnTo>
                                <a:pt x="190" y="211"/>
                              </a:lnTo>
                              <a:lnTo>
                                <a:pt x="183" y="243"/>
                              </a:lnTo>
                              <a:lnTo>
                                <a:pt x="181" y="243"/>
                              </a:lnTo>
                              <a:lnTo>
                                <a:pt x="174" y="211"/>
                              </a:lnTo>
                              <a:lnTo>
                                <a:pt x="164" y="180"/>
                              </a:lnTo>
                              <a:lnTo>
                                <a:pt x="115" y="24"/>
                              </a:lnTo>
                              <a:lnTo>
                                <a:pt x="46" y="24"/>
                              </a:lnTo>
                              <a:lnTo>
                                <a:pt x="0" y="326"/>
                              </a:lnTo>
                              <a:lnTo>
                                <a:pt x="60" y="326"/>
                              </a:lnTo>
                              <a:lnTo>
                                <a:pt x="76" y="187"/>
                              </a:lnTo>
                              <a:lnTo>
                                <a:pt x="81" y="149"/>
                              </a:lnTo>
                              <a:lnTo>
                                <a:pt x="85" y="110"/>
                              </a:lnTo>
                              <a:lnTo>
                                <a:pt x="88" y="129"/>
                              </a:lnTo>
                              <a:lnTo>
                                <a:pt x="93" y="149"/>
                              </a:lnTo>
                              <a:lnTo>
                                <a:pt x="104" y="186"/>
                              </a:lnTo>
                              <a:lnTo>
                                <a:pt x="150" y="326"/>
                              </a:lnTo>
                              <a:lnTo>
                                <a:pt x="208" y="326"/>
                              </a:lnTo>
                              <a:lnTo>
                                <a:pt x="256" y="175"/>
                              </a:lnTo>
                              <a:lnTo>
                                <a:pt x="266" y="141"/>
                              </a:lnTo>
                              <a:lnTo>
                                <a:pt x="272" y="110"/>
                              </a:lnTo>
                              <a:lnTo>
                                <a:pt x="273" y="110"/>
                              </a:lnTo>
                              <a:lnTo>
                                <a:pt x="277" y="144"/>
                              </a:lnTo>
                              <a:lnTo>
                                <a:pt x="283" y="182"/>
                              </a:lnTo>
                              <a:lnTo>
                                <a:pt x="304" y="326"/>
                              </a:lnTo>
                              <a:lnTo>
                                <a:pt x="365" y="326"/>
                              </a:lnTo>
                              <a:close/>
                              <a:moveTo>
                                <a:pt x="582" y="326"/>
                              </a:moveTo>
                              <a:lnTo>
                                <a:pt x="582" y="326"/>
                              </a:lnTo>
                              <a:lnTo>
                                <a:pt x="580" y="269"/>
                              </a:lnTo>
                              <a:lnTo>
                                <a:pt x="580" y="176"/>
                              </a:lnTo>
                              <a:lnTo>
                                <a:pt x="579" y="159"/>
                              </a:lnTo>
                              <a:lnTo>
                                <a:pt x="577" y="144"/>
                              </a:lnTo>
                              <a:lnTo>
                                <a:pt x="574" y="138"/>
                              </a:lnTo>
                              <a:lnTo>
                                <a:pt x="571" y="131"/>
                              </a:lnTo>
                              <a:lnTo>
                                <a:pt x="567" y="126"/>
                              </a:lnTo>
                              <a:lnTo>
                                <a:pt x="562" y="120"/>
                              </a:lnTo>
                              <a:lnTo>
                                <a:pt x="556" y="115"/>
                              </a:lnTo>
                              <a:lnTo>
                                <a:pt x="549" y="111"/>
                              </a:lnTo>
                              <a:lnTo>
                                <a:pt x="542" y="108"/>
                              </a:lnTo>
                              <a:lnTo>
                                <a:pt x="533" y="105"/>
                              </a:lnTo>
                              <a:lnTo>
                                <a:pt x="524" y="103"/>
                              </a:lnTo>
                              <a:lnTo>
                                <a:pt x="514" y="100"/>
                              </a:lnTo>
                              <a:lnTo>
                                <a:pt x="502" y="99"/>
                              </a:lnTo>
                              <a:lnTo>
                                <a:pt x="489" y="99"/>
                              </a:lnTo>
                              <a:lnTo>
                                <a:pt x="468" y="100"/>
                              </a:lnTo>
                              <a:lnTo>
                                <a:pt x="448" y="103"/>
                              </a:lnTo>
                              <a:lnTo>
                                <a:pt x="427" y="108"/>
                              </a:lnTo>
                              <a:lnTo>
                                <a:pt x="410" y="114"/>
                              </a:lnTo>
                              <a:lnTo>
                                <a:pt x="415" y="161"/>
                              </a:lnTo>
                              <a:lnTo>
                                <a:pt x="430" y="153"/>
                              </a:lnTo>
                              <a:lnTo>
                                <a:pt x="447" y="149"/>
                              </a:lnTo>
                              <a:lnTo>
                                <a:pt x="465" y="145"/>
                              </a:lnTo>
                              <a:lnTo>
                                <a:pt x="480" y="144"/>
                              </a:lnTo>
                              <a:lnTo>
                                <a:pt x="491" y="144"/>
                              </a:lnTo>
                              <a:lnTo>
                                <a:pt x="501" y="146"/>
                              </a:lnTo>
                              <a:lnTo>
                                <a:pt x="508" y="149"/>
                              </a:lnTo>
                              <a:lnTo>
                                <a:pt x="514" y="152"/>
                              </a:lnTo>
                              <a:lnTo>
                                <a:pt x="519" y="157"/>
                              </a:lnTo>
                              <a:lnTo>
                                <a:pt x="521" y="163"/>
                              </a:lnTo>
                              <a:lnTo>
                                <a:pt x="523" y="170"/>
                              </a:lnTo>
                              <a:lnTo>
                                <a:pt x="524" y="179"/>
                              </a:lnTo>
                              <a:lnTo>
                                <a:pt x="524" y="191"/>
                              </a:lnTo>
                              <a:lnTo>
                                <a:pt x="496" y="192"/>
                              </a:lnTo>
                              <a:lnTo>
                                <a:pt x="484" y="193"/>
                              </a:lnTo>
                              <a:lnTo>
                                <a:pt x="472" y="196"/>
                              </a:lnTo>
                              <a:lnTo>
                                <a:pt x="461" y="199"/>
                              </a:lnTo>
                              <a:lnTo>
                                <a:pt x="450" y="203"/>
                              </a:lnTo>
                              <a:lnTo>
                                <a:pt x="441" y="207"/>
                              </a:lnTo>
                              <a:lnTo>
                                <a:pt x="431" y="211"/>
                              </a:lnTo>
                              <a:lnTo>
                                <a:pt x="424" y="217"/>
                              </a:lnTo>
                              <a:lnTo>
                                <a:pt x="416" y="223"/>
                              </a:lnTo>
                              <a:lnTo>
                                <a:pt x="410" y="229"/>
                              </a:lnTo>
                              <a:lnTo>
                                <a:pt x="406" y="237"/>
                              </a:lnTo>
                              <a:lnTo>
                                <a:pt x="401" y="245"/>
                              </a:lnTo>
                              <a:lnTo>
                                <a:pt x="398" y="254"/>
                              </a:lnTo>
                              <a:lnTo>
                                <a:pt x="396" y="262"/>
                              </a:lnTo>
                              <a:lnTo>
                                <a:pt x="396" y="272"/>
                              </a:lnTo>
                              <a:lnTo>
                                <a:pt x="397" y="285"/>
                              </a:lnTo>
                              <a:lnTo>
                                <a:pt x="400" y="296"/>
                              </a:lnTo>
                              <a:lnTo>
                                <a:pt x="406" y="307"/>
                              </a:lnTo>
                              <a:lnTo>
                                <a:pt x="413" y="315"/>
                              </a:lnTo>
                              <a:lnTo>
                                <a:pt x="421" y="321"/>
                              </a:lnTo>
                              <a:lnTo>
                                <a:pt x="432" y="326"/>
                              </a:lnTo>
                              <a:lnTo>
                                <a:pt x="444" y="330"/>
                              </a:lnTo>
                              <a:lnTo>
                                <a:pt x="459" y="331"/>
                              </a:lnTo>
                              <a:lnTo>
                                <a:pt x="471" y="330"/>
                              </a:lnTo>
                              <a:lnTo>
                                <a:pt x="483" y="327"/>
                              </a:lnTo>
                              <a:lnTo>
                                <a:pt x="494" y="324"/>
                              </a:lnTo>
                              <a:lnTo>
                                <a:pt x="503" y="319"/>
                              </a:lnTo>
                              <a:lnTo>
                                <a:pt x="512" y="313"/>
                              </a:lnTo>
                              <a:lnTo>
                                <a:pt x="519" y="305"/>
                              </a:lnTo>
                              <a:lnTo>
                                <a:pt x="525" y="297"/>
                              </a:lnTo>
                              <a:lnTo>
                                <a:pt x="530" y="289"/>
                              </a:lnTo>
                              <a:lnTo>
                                <a:pt x="529" y="307"/>
                              </a:lnTo>
                              <a:lnTo>
                                <a:pt x="529" y="326"/>
                              </a:lnTo>
                              <a:lnTo>
                                <a:pt x="582" y="326"/>
                              </a:lnTo>
                              <a:close/>
                              <a:moveTo>
                                <a:pt x="524" y="233"/>
                              </a:moveTo>
                              <a:lnTo>
                                <a:pt x="524" y="233"/>
                              </a:lnTo>
                              <a:lnTo>
                                <a:pt x="523" y="243"/>
                              </a:lnTo>
                              <a:lnTo>
                                <a:pt x="520" y="252"/>
                              </a:lnTo>
                              <a:lnTo>
                                <a:pt x="517" y="262"/>
                              </a:lnTo>
                              <a:lnTo>
                                <a:pt x="511" y="270"/>
                              </a:lnTo>
                              <a:lnTo>
                                <a:pt x="503" y="277"/>
                              </a:lnTo>
                              <a:lnTo>
                                <a:pt x="496" y="283"/>
                              </a:lnTo>
                              <a:lnTo>
                                <a:pt x="486" y="285"/>
                              </a:lnTo>
                              <a:lnTo>
                                <a:pt x="477" y="286"/>
                              </a:lnTo>
                              <a:lnTo>
                                <a:pt x="471" y="286"/>
                              </a:lnTo>
                              <a:lnTo>
                                <a:pt x="466" y="285"/>
                              </a:lnTo>
                              <a:lnTo>
                                <a:pt x="461" y="283"/>
                              </a:lnTo>
                              <a:lnTo>
                                <a:pt x="457" y="280"/>
                              </a:lnTo>
                              <a:lnTo>
                                <a:pt x="454" y="277"/>
                              </a:lnTo>
                              <a:lnTo>
                                <a:pt x="451" y="273"/>
                              </a:lnTo>
                              <a:lnTo>
                                <a:pt x="450" y="268"/>
                              </a:lnTo>
                              <a:lnTo>
                                <a:pt x="450" y="263"/>
                              </a:lnTo>
                              <a:lnTo>
                                <a:pt x="450" y="256"/>
                              </a:lnTo>
                              <a:lnTo>
                                <a:pt x="453" y="250"/>
                              </a:lnTo>
                              <a:lnTo>
                                <a:pt x="457" y="244"/>
                              </a:lnTo>
                              <a:lnTo>
                                <a:pt x="465" y="239"/>
                              </a:lnTo>
                              <a:lnTo>
                                <a:pt x="474" y="234"/>
                              </a:lnTo>
                              <a:lnTo>
                                <a:pt x="486" y="231"/>
                              </a:lnTo>
                              <a:lnTo>
                                <a:pt x="503" y="228"/>
                              </a:lnTo>
                              <a:lnTo>
                                <a:pt x="524" y="228"/>
                              </a:lnTo>
                              <a:lnTo>
                                <a:pt x="524" y="233"/>
                              </a:lnTo>
                              <a:close/>
                              <a:moveTo>
                                <a:pt x="807" y="326"/>
                              </a:moveTo>
                              <a:lnTo>
                                <a:pt x="807" y="326"/>
                              </a:lnTo>
                              <a:lnTo>
                                <a:pt x="806" y="269"/>
                              </a:lnTo>
                              <a:lnTo>
                                <a:pt x="806" y="176"/>
                              </a:lnTo>
                              <a:lnTo>
                                <a:pt x="805" y="159"/>
                              </a:lnTo>
                              <a:lnTo>
                                <a:pt x="801" y="144"/>
                              </a:lnTo>
                              <a:lnTo>
                                <a:pt x="799" y="138"/>
                              </a:lnTo>
                              <a:lnTo>
                                <a:pt x="795" y="131"/>
                              </a:lnTo>
                              <a:lnTo>
                                <a:pt x="791" y="126"/>
                              </a:lnTo>
                              <a:lnTo>
                                <a:pt x="787" y="120"/>
                              </a:lnTo>
                              <a:lnTo>
                                <a:pt x="781" y="115"/>
                              </a:lnTo>
                              <a:lnTo>
                                <a:pt x="775" y="111"/>
                              </a:lnTo>
                              <a:lnTo>
                                <a:pt x="767" y="108"/>
                              </a:lnTo>
                              <a:lnTo>
                                <a:pt x="759" y="105"/>
                              </a:lnTo>
                              <a:lnTo>
                                <a:pt x="749" y="103"/>
                              </a:lnTo>
                              <a:lnTo>
                                <a:pt x="738" y="100"/>
                              </a:lnTo>
                              <a:lnTo>
                                <a:pt x="726" y="99"/>
                              </a:lnTo>
                              <a:lnTo>
                                <a:pt x="714" y="99"/>
                              </a:lnTo>
                              <a:lnTo>
                                <a:pt x="693" y="100"/>
                              </a:lnTo>
                              <a:lnTo>
                                <a:pt x="672" y="103"/>
                              </a:lnTo>
                              <a:lnTo>
                                <a:pt x="653" y="108"/>
                              </a:lnTo>
                              <a:lnTo>
                                <a:pt x="635" y="114"/>
                              </a:lnTo>
                              <a:lnTo>
                                <a:pt x="640" y="161"/>
                              </a:lnTo>
                              <a:lnTo>
                                <a:pt x="655" y="153"/>
                              </a:lnTo>
                              <a:lnTo>
                                <a:pt x="672" y="149"/>
                              </a:lnTo>
                              <a:lnTo>
                                <a:pt x="689" y="145"/>
                              </a:lnTo>
                              <a:lnTo>
                                <a:pt x="705" y="144"/>
                              </a:lnTo>
                              <a:lnTo>
                                <a:pt x="717" y="144"/>
                              </a:lnTo>
                              <a:lnTo>
                                <a:pt x="725" y="146"/>
                              </a:lnTo>
                              <a:lnTo>
                                <a:pt x="732" y="149"/>
                              </a:lnTo>
                              <a:lnTo>
                                <a:pt x="738" y="152"/>
                              </a:lnTo>
                              <a:lnTo>
                                <a:pt x="743" y="157"/>
                              </a:lnTo>
                              <a:lnTo>
                                <a:pt x="746" y="163"/>
                              </a:lnTo>
                              <a:lnTo>
                                <a:pt x="748" y="170"/>
                              </a:lnTo>
                              <a:lnTo>
                                <a:pt x="748" y="179"/>
                              </a:lnTo>
                              <a:lnTo>
                                <a:pt x="748" y="191"/>
                              </a:lnTo>
                              <a:lnTo>
                                <a:pt x="722" y="192"/>
                              </a:lnTo>
                              <a:lnTo>
                                <a:pt x="708" y="193"/>
                              </a:lnTo>
                              <a:lnTo>
                                <a:pt x="696" y="196"/>
                              </a:lnTo>
                              <a:lnTo>
                                <a:pt x="685" y="199"/>
                              </a:lnTo>
                              <a:lnTo>
                                <a:pt x="674" y="203"/>
                              </a:lnTo>
                              <a:lnTo>
                                <a:pt x="665" y="207"/>
                              </a:lnTo>
                              <a:lnTo>
                                <a:pt x="656" y="211"/>
                              </a:lnTo>
                              <a:lnTo>
                                <a:pt x="648" y="217"/>
                              </a:lnTo>
                              <a:lnTo>
                                <a:pt x="641" y="223"/>
                              </a:lnTo>
                              <a:lnTo>
                                <a:pt x="635" y="229"/>
                              </a:lnTo>
                              <a:lnTo>
                                <a:pt x="630" y="237"/>
                              </a:lnTo>
                              <a:lnTo>
                                <a:pt x="626" y="245"/>
                              </a:lnTo>
                              <a:lnTo>
                                <a:pt x="623" y="254"/>
                              </a:lnTo>
                              <a:lnTo>
                                <a:pt x="621" y="262"/>
                              </a:lnTo>
                              <a:lnTo>
                                <a:pt x="620" y="272"/>
                              </a:lnTo>
                              <a:lnTo>
                                <a:pt x="621" y="285"/>
                              </a:lnTo>
                              <a:lnTo>
                                <a:pt x="625" y="296"/>
                              </a:lnTo>
                              <a:lnTo>
                                <a:pt x="630" y="307"/>
                              </a:lnTo>
                              <a:lnTo>
                                <a:pt x="637" y="315"/>
                              </a:lnTo>
                              <a:lnTo>
                                <a:pt x="646" y="321"/>
                              </a:lnTo>
                              <a:lnTo>
                                <a:pt x="656" y="326"/>
                              </a:lnTo>
                              <a:lnTo>
                                <a:pt x="670" y="330"/>
                              </a:lnTo>
                              <a:lnTo>
                                <a:pt x="684" y="331"/>
                              </a:lnTo>
                              <a:lnTo>
                                <a:pt x="696" y="330"/>
                              </a:lnTo>
                              <a:lnTo>
                                <a:pt x="707" y="327"/>
                              </a:lnTo>
                              <a:lnTo>
                                <a:pt x="718" y="324"/>
                              </a:lnTo>
                              <a:lnTo>
                                <a:pt x="728" y="319"/>
                              </a:lnTo>
                              <a:lnTo>
                                <a:pt x="736" y="313"/>
                              </a:lnTo>
                              <a:lnTo>
                                <a:pt x="743" y="305"/>
                              </a:lnTo>
                              <a:lnTo>
                                <a:pt x="749" y="297"/>
                              </a:lnTo>
                              <a:lnTo>
                                <a:pt x="754" y="289"/>
                              </a:lnTo>
                              <a:lnTo>
                                <a:pt x="755" y="289"/>
                              </a:lnTo>
                              <a:lnTo>
                                <a:pt x="753" y="307"/>
                              </a:lnTo>
                              <a:lnTo>
                                <a:pt x="753" y="326"/>
                              </a:lnTo>
                              <a:lnTo>
                                <a:pt x="807" y="326"/>
                              </a:lnTo>
                              <a:close/>
                              <a:moveTo>
                                <a:pt x="748" y="233"/>
                              </a:moveTo>
                              <a:lnTo>
                                <a:pt x="748" y="233"/>
                              </a:lnTo>
                              <a:lnTo>
                                <a:pt x="748" y="243"/>
                              </a:lnTo>
                              <a:lnTo>
                                <a:pt x="744" y="252"/>
                              </a:lnTo>
                              <a:lnTo>
                                <a:pt x="741" y="262"/>
                              </a:lnTo>
                              <a:lnTo>
                                <a:pt x="735" y="270"/>
                              </a:lnTo>
                              <a:lnTo>
                                <a:pt x="729" y="277"/>
                              </a:lnTo>
                              <a:lnTo>
                                <a:pt x="720" y="283"/>
                              </a:lnTo>
                              <a:lnTo>
                                <a:pt x="711" y="285"/>
                              </a:lnTo>
                              <a:lnTo>
                                <a:pt x="701" y="286"/>
                              </a:lnTo>
                              <a:lnTo>
                                <a:pt x="695" y="286"/>
                              </a:lnTo>
                              <a:lnTo>
                                <a:pt x="690" y="285"/>
                              </a:lnTo>
                              <a:lnTo>
                                <a:pt x="685" y="283"/>
                              </a:lnTo>
                              <a:lnTo>
                                <a:pt x="682" y="280"/>
                              </a:lnTo>
                              <a:lnTo>
                                <a:pt x="679" y="277"/>
                              </a:lnTo>
                              <a:lnTo>
                                <a:pt x="677" y="273"/>
                              </a:lnTo>
                              <a:lnTo>
                                <a:pt x="676" y="268"/>
                              </a:lnTo>
                              <a:lnTo>
                                <a:pt x="674" y="263"/>
                              </a:lnTo>
                              <a:lnTo>
                                <a:pt x="676" y="256"/>
                              </a:lnTo>
                              <a:lnTo>
                                <a:pt x="678" y="250"/>
                              </a:lnTo>
                              <a:lnTo>
                                <a:pt x="682" y="244"/>
                              </a:lnTo>
                              <a:lnTo>
                                <a:pt x="689" y="239"/>
                              </a:lnTo>
                              <a:lnTo>
                                <a:pt x="699" y="234"/>
                              </a:lnTo>
                              <a:lnTo>
                                <a:pt x="712" y="231"/>
                              </a:lnTo>
                              <a:lnTo>
                                <a:pt x="728" y="228"/>
                              </a:lnTo>
                              <a:lnTo>
                                <a:pt x="748" y="228"/>
                              </a:lnTo>
                              <a:lnTo>
                                <a:pt x="748" y="233"/>
                              </a:lnTo>
                              <a:close/>
                              <a:moveTo>
                                <a:pt x="996" y="257"/>
                              </a:moveTo>
                              <a:lnTo>
                                <a:pt x="996" y="257"/>
                              </a:lnTo>
                              <a:lnTo>
                                <a:pt x="995" y="245"/>
                              </a:lnTo>
                              <a:lnTo>
                                <a:pt x="993" y="234"/>
                              </a:lnTo>
                              <a:lnTo>
                                <a:pt x="988" y="225"/>
                              </a:lnTo>
                              <a:lnTo>
                                <a:pt x="982" y="217"/>
                              </a:lnTo>
                              <a:lnTo>
                                <a:pt x="975" y="211"/>
                              </a:lnTo>
                              <a:lnTo>
                                <a:pt x="968" y="207"/>
                              </a:lnTo>
                              <a:lnTo>
                                <a:pt x="959" y="202"/>
                              </a:lnTo>
                              <a:lnTo>
                                <a:pt x="951" y="198"/>
                              </a:lnTo>
                              <a:lnTo>
                                <a:pt x="934" y="191"/>
                              </a:lnTo>
                              <a:lnTo>
                                <a:pt x="919" y="185"/>
                              </a:lnTo>
                              <a:lnTo>
                                <a:pt x="913" y="181"/>
                              </a:lnTo>
                              <a:lnTo>
                                <a:pt x="910" y="176"/>
                              </a:lnTo>
                              <a:lnTo>
                                <a:pt x="906" y="172"/>
                              </a:lnTo>
                              <a:lnTo>
                                <a:pt x="905" y="166"/>
                              </a:lnTo>
                              <a:lnTo>
                                <a:pt x="906" y="161"/>
                              </a:lnTo>
                              <a:lnTo>
                                <a:pt x="907" y="156"/>
                              </a:lnTo>
                              <a:lnTo>
                                <a:pt x="910" y="152"/>
                              </a:lnTo>
                              <a:lnTo>
                                <a:pt x="913" y="149"/>
                              </a:lnTo>
                              <a:lnTo>
                                <a:pt x="918" y="146"/>
                              </a:lnTo>
                              <a:lnTo>
                                <a:pt x="924" y="144"/>
                              </a:lnTo>
                              <a:lnTo>
                                <a:pt x="930" y="143"/>
                              </a:lnTo>
                              <a:lnTo>
                                <a:pt x="939" y="143"/>
                              </a:lnTo>
                              <a:lnTo>
                                <a:pt x="948" y="143"/>
                              </a:lnTo>
                              <a:lnTo>
                                <a:pt x="959" y="144"/>
                              </a:lnTo>
                              <a:lnTo>
                                <a:pt x="980" y="149"/>
                              </a:lnTo>
                              <a:lnTo>
                                <a:pt x="981" y="104"/>
                              </a:lnTo>
                              <a:lnTo>
                                <a:pt x="960" y="100"/>
                              </a:lnTo>
                              <a:lnTo>
                                <a:pt x="941" y="99"/>
                              </a:lnTo>
                              <a:lnTo>
                                <a:pt x="929" y="99"/>
                              </a:lnTo>
                              <a:lnTo>
                                <a:pt x="918" y="100"/>
                              </a:lnTo>
                              <a:lnTo>
                                <a:pt x="908" y="103"/>
                              </a:lnTo>
                              <a:lnTo>
                                <a:pt x="900" y="105"/>
                              </a:lnTo>
                              <a:lnTo>
                                <a:pt x="892" y="108"/>
                              </a:lnTo>
                              <a:lnTo>
                                <a:pt x="883" y="111"/>
                              </a:lnTo>
                              <a:lnTo>
                                <a:pt x="876" y="116"/>
                              </a:lnTo>
                              <a:lnTo>
                                <a:pt x="870" y="121"/>
                              </a:lnTo>
                              <a:lnTo>
                                <a:pt x="865" y="126"/>
                              </a:lnTo>
                              <a:lnTo>
                                <a:pt x="860" y="131"/>
                              </a:lnTo>
                              <a:lnTo>
                                <a:pt x="855" y="137"/>
                              </a:lnTo>
                              <a:lnTo>
                                <a:pt x="852" y="143"/>
                              </a:lnTo>
                              <a:lnTo>
                                <a:pt x="849" y="150"/>
                              </a:lnTo>
                              <a:lnTo>
                                <a:pt x="848" y="156"/>
                              </a:lnTo>
                              <a:lnTo>
                                <a:pt x="847" y="163"/>
                              </a:lnTo>
                              <a:lnTo>
                                <a:pt x="847" y="170"/>
                              </a:lnTo>
                              <a:lnTo>
                                <a:pt x="847" y="184"/>
                              </a:lnTo>
                              <a:lnTo>
                                <a:pt x="851" y="194"/>
                              </a:lnTo>
                              <a:lnTo>
                                <a:pt x="854" y="203"/>
                              </a:lnTo>
                              <a:lnTo>
                                <a:pt x="860" y="211"/>
                              </a:lnTo>
                              <a:lnTo>
                                <a:pt x="867" y="217"/>
                              </a:lnTo>
                              <a:lnTo>
                                <a:pt x="875" y="222"/>
                              </a:lnTo>
                              <a:lnTo>
                                <a:pt x="883" y="227"/>
                              </a:lnTo>
                              <a:lnTo>
                                <a:pt x="892" y="229"/>
                              </a:lnTo>
                              <a:lnTo>
                                <a:pt x="907" y="235"/>
                              </a:lnTo>
                              <a:lnTo>
                                <a:pt x="922" y="243"/>
                              </a:lnTo>
                              <a:lnTo>
                                <a:pt x="928" y="246"/>
                              </a:lnTo>
                              <a:lnTo>
                                <a:pt x="933" y="250"/>
                              </a:lnTo>
                              <a:lnTo>
                                <a:pt x="935" y="256"/>
                              </a:lnTo>
                              <a:lnTo>
                                <a:pt x="936" y="263"/>
                              </a:lnTo>
                              <a:lnTo>
                                <a:pt x="935" y="268"/>
                              </a:lnTo>
                              <a:lnTo>
                                <a:pt x="934" y="273"/>
                              </a:lnTo>
                              <a:lnTo>
                                <a:pt x="930" y="277"/>
                              </a:lnTo>
                              <a:lnTo>
                                <a:pt x="927" y="280"/>
                              </a:lnTo>
                              <a:lnTo>
                                <a:pt x="920" y="283"/>
                              </a:lnTo>
                              <a:lnTo>
                                <a:pt x="914" y="285"/>
                              </a:lnTo>
                              <a:lnTo>
                                <a:pt x="907" y="286"/>
                              </a:lnTo>
                              <a:lnTo>
                                <a:pt x="900" y="286"/>
                              </a:lnTo>
                              <a:lnTo>
                                <a:pt x="887" y="286"/>
                              </a:lnTo>
                              <a:lnTo>
                                <a:pt x="875" y="284"/>
                              </a:lnTo>
                              <a:lnTo>
                                <a:pt x="852" y="280"/>
                              </a:lnTo>
                              <a:lnTo>
                                <a:pt x="851" y="326"/>
                              </a:lnTo>
                              <a:lnTo>
                                <a:pt x="873" y="330"/>
                              </a:lnTo>
                              <a:lnTo>
                                <a:pt x="898" y="331"/>
                              </a:lnTo>
                              <a:lnTo>
                                <a:pt x="919" y="330"/>
                              </a:lnTo>
                              <a:lnTo>
                                <a:pt x="929" y="327"/>
                              </a:lnTo>
                              <a:lnTo>
                                <a:pt x="939" y="325"/>
                              </a:lnTo>
                              <a:lnTo>
                                <a:pt x="947" y="322"/>
                              </a:lnTo>
                              <a:lnTo>
                                <a:pt x="955" y="319"/>
                              </a:lnTo>
                              <a:lnTo>
                                <a:pt x="963" y="315"/>
                              </a:lnTo>
                              <a:lnTo>
                                <a:pt x="970" y="310"/>
                              </a:lnTo>
                              <a:lnTo>
                                <a:pt x="976" y="305"/>
                              </a:lnTo>
                              <a:lnTo>
                                <a:pt x="981" y="299"/>
                              </a:lnTo>
                              <a:lnTo>
                                <a:pt x="986" y="293"/>
                              </a:lnTo>
                              <a:lnTo>
                                <a:pt x="989" y="287"/>
                              </a:lnTo>
                              <a:lnTo>
                                <a:pt x="993" y="280"/>
                              </a:lnTo>
                              <a:lnTo>
                                <a:pt x="994" y="273"/>
                              </a:lnTo>
                              <a:lnTo>
                                <a:pt x="995" y="266"/>
                              </a:lnTo>
                              <a:lnTo>
                                <a:pt x="996" y="257"/>
                              </a:lnTo>
                              <a:close/>
                              <a:moveTo>
                                <a:pt x="1165" y="325"/>
                              </a:moveTo>
                              <a:lnTo>
                                <a:pt x="1165" y="279"/>
                              </a:lnTo>
                              <a:lnTo>
                                <a:pt x="1152" y="281"/>
                              </a:lnTo>
                              <a:lnTo>
                                <a:pt x="1138" y="283"/>
                              </a:lnTo>
                              <a:lnTo>
                                <a:pt x="1132" y="281"/>
                              </a:lnTo>
                              <a:lnTo>
                                <a:pt x="1125" y="280"/>
                              </a:lnTo>
                              <a:lnTo>
                                <a:pt x="1121" y="278"/>
                              </a:lnTo>
                              <a:lnTo>
                                <a:pt x="1117" y="274"/>
                              </a:lnTo>
                              <a:lnTo>
                                <a:pt x="1115" y="269"/>
                              </a:lnTo>
                              <a:lnTo>
                                <a:pt x="1113" y="263"/>
                              </a:lnTo>
                              <a:lnTo>
                                <a:pt x="1112" y="256"/>
                              </a:lnTo>
                              <a:lnTo>
                                <a:pt x="1112" y="245"/>
                              </a:lnTo>
                              <a:lnTo>
                                <a:pt x="1112" y="149"/>
                              </a:lnTo>
                              <a:lnTo>
                                <a:pt x="1165" y="149"/>
                              </a:lnTo>
                              <a:lnTo>
                                <a:pt x="1165" y="104"/>
                              </a:lnTo>
                              <a:lnTo>
                                <a:pt x="1112" y="104"/>
                              </a:lnTo>
                              <a:lnTo>
                                <a:pt x="1112" y="21"/>
                              </a:lnTo>
                              <a:lnTo>
                                <a:pt x="1054" y="36"/>
                              </a:lnTo>
                              <a:lnTo>
                                <a:pt x="1054" y="104"/>
                              </a:lnTo>
                              <a:lnTo>
                                <a:pt x="1017" y="104"/>
                              </a:lnTo>
                              <a:lnTo>
                                <a:pt x="1017" y="149"/>
                              </a:lnTo>
                              <a:lnTo>
                                <a:pt x="1056" y="149"/>
                              </a:lnTo>
                              <a:lnTo>
                                <a:pt x="1056" y="261"/>
                              </a:lnTo>
                              <a:lnTo>
                                <a:pt x="1056" y="279"/>
                              </a:lnTo>
                              <a:lnTo>
                                <a:pt x="1058" y="293"/>
                              </a:lnTo>
                              <a:lnTo>
                                <a:pt x="1063" y="305"/>
                              </a:lnTo>
                              <a:lnTo>
                                <a:pt x="1065" y="310"/>
                              </a:lnTo>
                              <a:lnTo>
                                <a:pt x="1069" y="315"/>
                              </a:lnTo>
                              <a:lnTo>
                                <a:pt x="1072" y="319"/>
                              </a:lnTo>
                              <a:lnTo>
                                <a:pt x="1077" y="322"/>
                              </a:lnTo>
                              <a:lnTo>
                                <a:pt x="1082" y="325"/>
                              </a:lnTo>
                              <a:lnTo>
                                <a:pt x="1088" y="327"/>
                              </a:lnTo>
                              <a:lnTo>
                                <a:pt x="1103" y="330"/>
                              </a:lnTo>
                              <a:lnTo>
                                <a:pt x="1119" y="331"/>
                              </a:lnTo>
                              <a:lnTo>
                                <a:pt x="1132" y="330"/>
                              </a:lnTo>
                              <a:lnTo>
                                <a:pt x="1142" y="328"/>
                              </a:lnTo>
                              <a:lnTo>
                                <a:pt x="1165" y="325"/>
                              </a:lnTo>
                              <a:close/>
                              <a:moveTo>
                                <a:pt x="1333" y="99"/>
                              </a:moveTo>
                              <a:lnTo>
                                <a:pt x="1333" y="99"/>
                              </a:lnTo>
                              <a:lnTo>
                                <a:pt x="1320" y="99"/>
                              </a:lnTo>
                              <a:lnTo>
                                <a:pt x="1308" y="102"/>
                              </a:lnTo>
                              <a:lnTo>
                                <a:pt x="1297" y="106"/>
                              </a:lnTo>
                              <a:lnTo>
                                <a:pt x="1288" y="112"/>
                              </a:lnTo>
                              <a:lnTo>
                                <a:pt x="1280" y="120"/>
                              </a:lnTo>
                              <a:lnTo>
                                <a:pt x="1273" y="129"/>
                              </a:lnTo>
                              <a:lnTo>
                                <a:pt x="1268" y="139"/>
                              </a:lnTo>
                              <a:lnTo>
                                <a:pt x="1263" y="149"/>
                              </a:lnTo>
                              <a:lnTo>
                                <a:pt x="1262" y="149"/>
                              </a:lnTo>
                              <a:lnTo>
                                <a:pt x="1265" y="124"/>
                              </a:lnTo>
                              <a:lnTo>
                                <a:pt x="1265" y="104"/>
                              </a:lnTo>
                              <a:lnTo>
                                <a:pt x="1212" y="104"/>
                              </a:lnTo>
                              <a:lnTo>
                                <a:pt x="1212" y="326"/>
                              </a:lnTo>
                              <a:lnTo>
                                <a:pt x="1269" y="326"/>
                              </a:lnTo>
                              <a:lnTo>
                                <a:pt x="1269" y="235"/>
                              </a:lnTo>
                              <a:lnTo>
                                <a:pt x="1270" y="214"/>
                              </a:lnTo>
                              <a:lnTo>
                                <a:pt x="1273" y="196"/>
                              </a:lnTo>
                              <a:lnTo>
                                <a:pt x="1277" y="181"/>
                              </a:lnTo>
                              <a:lnTo>
                                <a:pt x="1281" y="175"/>
                              </a:lnTo>
                              <a:lnTo>
                                <a:pt x="1285" y="169"/>
                              </a:lnTo>
                              <a:lnTo>
                                <a:pt x="1288" y="164"/>
                              </a:lnTo>
                              <a:lnTo>
                                <a:pt x="1293" y="161"/>
                              </a:lnTo>
                              <a:lnTo>
                                <a:pt x="1298" y="158"/>
                              </a:lnTo>
                              <a:lnTo>
                                <a:pt x="1304" y="156"/>
                              </a:lnTo>
                              <a:lnTo>
                                <a:pt x="1310" y="155"/>
                              </a:lnTo>
                              <a:lnTo>
                                <a:pt x="1316" y="155"/>
                              </a:lnTo>
                              <a:lnTo>
                                <a:pt x="1323" y="155"/>
                              </a:lnTo>
                              <a:lnTo>
                                <a:pt x="1330" y="156"/>
                              </a:lnTo>
                              <a:lnTo>
                                <a:pt x="1333" y="99"/>
                              </a:lnTo>
                              <a:close/>
                              <a:moveTo>
                                <a:pt x="1434" y="41"/>
                              </a:moveTo>
                              <a:lnTo>
                                <a:pt x="1434" y="41"/>
                              </a:lnTo>
                              <a:lnTo>
                                <a:pt x="1434" y="34"/>
                              </a:lnTo>
                              <a:lnTo>
                                <a:pt x="1432" y="28"/>
                              </a:lnTo>
                              <a:lnTo>
                                <a:pt x="1428" y="22"/>
                              </a:lnTo>
                              <a:lnTo>
                                <a:pt x="1425" y="17"/>
                              </a:lnTo>
                              <a:lnTo>
                                <a:pt x="1419" y="12"/>
                              </a:lnTo>
                              <a:lnTo>
                                <a:pt x="1412" y="9"/>
                              </a:lnTo>
                              <a:lnTo>
                                <a:pt x="1406" y="7"/>
                              </a:lnTo>
                              <a:lnTo>
                                <a:pt x="1399" y="6"/>
                              </a:lnTo>
                              <a:lnTo>
                                <a:pt x="1392" y="7"/>
                              </a:lnTo>
                              <a:lnTo>
                                <a:pt x="1385" y="10"/>
                              </a:lnTo>
                              <a:lnTo>
                                <a:pt x="1379" y="12"/>
                              </a:lnTo>
                              <a:lnTo>
                                <a:pt x="1374" y="17"/>
                              </a:lnTo>
                              <a:lnTo>
                                <a:pt x="1369" y="22"/>
                              </a:lnTo>
                              <a:lnTo>
                                <a:pt x="1367" y="28"/>
                              </a:lnTo>
                              <a:lnTo>
                                <a:pt x="1364" y="34"/>
                              </a:lnTo>
                              <a:lnTo>
                                <a:pt x="1363" y="41"/>
                              </a:lnTo>
                              <a:lnTo>
                                <a:pt x="1364" y="48"/>
                              </a:lnTo>
                              <a:lnTo>
                                <a:pt x="1367" y="54"/>
                              </a:lnTo>
                              <a:lnTo>
                                <a:pt x="1369" y="61"/>
                              </a:lnTo>
                              <a:lnTo>
                                <a:pt x="1374" y="65"/>
                              </a:lnTo>
                              <a:lnTo>
                                <a:pt x="1379" y="70"/>
                              </a:lnTo>
                              <a:lnTo>
                                <a:pt x="1385" y="73"/>
                              </a:lnTo>
                              <a:lnTo>
                                <a:pt x="1392" y="75"/>
                              </a:lnTo>
                              <a:lnTo>
                                <a:pt x="1399" y="76"/>
                              </a:lnTo>
                              <a:lnTo>
                                <a:pt x="1406" y="75"/>
                              </a:lnTo>
                              <a:lnTo>
                                <a:pt x="1412" y="73"/>
                              </a:lnTo>
                              <a:lnTo>
                                <a:pt x="1419" y="70"/>
                              </a:lnTo>
                              <a:lnTo>
                                <a:pt x="1425" y="65"/>
                              </a:lnTo>
                              <a:lnTo>
                                <a:pt x="1428" y="61"/>
                              </a:lnTo>
                              <a:lnTo>
                                <a:pt x="1432" y="54"/>
                              </a:lnTo>
                              <a:lnTo>
                                <a:pt x="1434" y="48"/>
                              </a:lnTo>
                              <a:lnTo>
                                <a:pt x="1434" y="41"/>
                              </a:lnTo>
                              <a:close/>
                              <a:moveTo>
                                <a:pt x="1427" y="326"/>
                              </a:moveTo>
                              <a:lnTo>
                                <a:pt x="1427" y="104"/>
                              </a:lnTo>
                              <a:lnTo>
                                <a:pt x="1370" y="104"/>
                              </a:lnTo>
                              <a:lnTo>
                                <a:pt x="1370" y="326"/>
                              </a:lnTo>
                              <a:lnTo>
                                <a:pt x="1427" y="326"/>
                              </a:lnTo>
                              <a:close/>
                              <a:moveTo>
                                <a:pt x="1630" y="320"/>
                              </a:moveTo>
                              <a:lnTo>
                                <a:pt x="1625" y="272"/>
                              </a:lnTo>
                              <a:lnTo>
                                <a:pt x="1615" y="275"/>
                              </a:lnTo>
                              <a:lnTo>
                                <a:pt x="1604" y="278"/>
                              </a:lnTo>
                              <a:lnTo>
                                <a:pt x="1592" y="280"/>
                              </a:lnTo>
                              <a:lnTo>
                                <a:pt x="1581" y="280"/>
                              </a:lnTo>
                              <a:lnTo>
                                <a:pt x="1568" y="279"/>
                              </a:lnTo>
                              <a:lnTo>
                                <a:pt x="1557" y="275"/>
                              </a:lnTo>
                              <a:lnTo>
                                <a:pt x="1548" y="270"/>
                              </a:lnTo>
                              <a:lnTo>
                                <a:pt x="1540" y="263"/>
                              </a:lnTo>
                              <a:lnTo>
                                <a:pt x="1535" y="254"/>
                              </a:lnTo>
                              <a:lnTo>
                                <a:pt x="1532" y="243"/>
                              </a:lnTo>
                              <a:lnTo>
                                <a:pt x="1529" y="231"/>
                              </a:lnTo>
                              <a:lnTo>
                                <a:pt x="1528" y="216"/>
                              </a:lnTo>
                              <a:lnTo>
                                <a:pt x="1529" y="202"/>
                              </a:lnTo>
                              <a:lnTo>
                                <a:pt x="1532" y="188"/>
                              </a:lnTo>
                              <a:lnTo>
                                <a:pt x="1537" y="176"/>
                              </a:lnTo>
                              <a:lnTo>
                                <a:pt x="1543" y="167"/>
                              </a:lnTo>
                              <a:lnTo>
                                <a:pt x="1550" y="158"/>
                              </a:lnTo>
                              <a:lnTo>
                                <a:pt x="1560" y="152"/>
                              </a:lnTo>
                              <a:lnTo>
                                <a:pt x="1570" y="150"/>
                              </a:lnTo>
                              <a:lnTo>
                                <a:pt x="1583" y="147"/>
                              </a:lnTo>
                              <a:lnTo>
                                <a:pt x="1593" y="149"/>
                              </a:lnTo>
                              <a:lnTo>
                                <a:pt x="1604" y="150"/>
                              </a:lnTo>
                              <a:lnTo>
                                <a:pt x="1614" y="153"/>
                              </a:lnTo>
                              <a:lnTo>
                                <a:pt x="1624" y="156"/>
                              </a:lnTo>
                              <a:lnTo>
                                <a:pt x="1628" y="106"/>
                              </a:lnTo>
                              <a:lnTo>
                                <a:pt x="1617" y="104"/>
                              </a:lnTo>
                              <a:lnTo>
                                <a:pt x="1607" y="102"/>
                              </a:lnTo>
                              <a:lnTo>
                                <a:pt x="1595" y="100"/>
                              </a:lnTo>
                              <a:lnTo>
                                <a:pt x="1584" y="100"/>
                              </a:lnTo>
                              <a:lnTo>
                                <a:pt x="1569" y="100"/>
                              </a:lnTo>
                              <a:lnTo>
                                <a:pt x="1556" y="103"/>
                              </a:lnTo>
                              <a:lnTo>
                                <a:pt x="1544" y="105"/>
                              </a:lnTo>
                              <a:lnTo>
                                <a:pt x="1532" y="110"/>
                              </a:lnTo>
                              <a:lnTo>
                                <a:pt x="1522" y="115"/>
                              </a:lnTo>
                              <a:lnTo>
                                <a:pt x="1513" y="121"/>
                              </a:lnTo>
                              <a:lnTo>
                                <a:pt x="1504" y="128"/>
                              </a:lnTo>
                              <a:lnTo>
                                <a:pt x="1497" y="135"/>
                              </a:lnTo>
                              <a:lnTo>
                                <a:pt x="1490" y="144"/>
                              </a:lnTo>
                              <a:lnTo>
                                <a:pt x="1485" y="153"/>
                              </a:lnTo>
                              <a:lnTo>
                                <a:pt x="1480" y="163"/>
                              </a:lnTo>
                              <a:lnTo>
                                <a:pt x="1475" y="174"/>
                              </a:lnTo>
                              <a:lnTo>
                                <a:pt x="1473" y="186"/>
                              </a:lnTo>
                              <a:lnTo>
                                <a:pt x="1470" y="197"/>
                              </a:lnTo>
                              <a:lnTo>
                                <a:pt x="1469" y="210"/>
                              </a:lnTo>
                              <a:lnTo>
                                <a:pt x="1469" y="222"/>
                              </a:lnTo>
                              <a:lnTo>
                                <a:pt x="1469" y="237"/>
                              </a:lnTo>
                              <a:lnTo>
                                <a:pt x="1470" y="249"/>
                              </a:lnTo>
                              <a:lnTo>
                                <a:pt x="1473" y="261"/>
                              </a:lnTo>
                              <a:lnTo>
                                <a:pt x="1475" y="272"/>
                              </a:lnTo>
                              <a:lnTo>
                                <a:pt x="1480" y="281"/>
                              </a:lnTo>
                              <a:lnTo>
                                <a:pt x="1484" y="290"/>
                              </a:lnTo>
                              <a:lnTo>
                                <a:pt x="1490" y="297"/>
                              </a:lnTo>
                              <a:lnTo>
                                <a:pt x="1496" y="304"/>
                              </a:lnTo>
                              <a:lnTo>
                                <a:pt x="1503" y="310"/>
                              </a:lnTo>
                              <a:lnTo>
                                <a:pt x="1510" y="316"/>
                              </a:lnTo>
                              <a:lnTo>
                                <a:pt x="1519" y="320"/>
                              </a:lnTo>
                              <a:lnTo>
                                <a:pt x="1527" y="324"/>
                              </a:lnTo>
                              <a:lnTo>
                                <a:pt x="1537" y="326"/>
                              </a:lnTo>
                              <a:lnTo>
                                <a:pt x="1546" y="328"/>
                              </a:lnTo>
                              <a:lnTo>
                                <a:pt x="1557" y="330"/>
                              </a:lnTo>
                              <a:lnTo>
                                <a:pt x="1569" y="330"/>
                              </a:lnTo>
                              <a:lnTo>
                                <a:pt x="1586" y="330"/>
                              </a:lnTo>
                              <a:lnTo>
                                <a:pt x="1602" y="327"/>
                              </a:lnTo>
                              <a:lnTo>
                                <a:pt x="1616" y="324"/>
                              </a:lnTo>
                              <a:lnTo>
                                <a:pt x="1630" y="320"/>
                              </a:lnTo>
                              <a:close/>
                              <a:moveTo>
                                <a:pt x="1866" y="326"/>
                              </a:moveTo>
                              <a:lnTo>
                                <a:pt x="1866" y="170"/>
                              </a:lnTo>
                              <a:lnTo>
                                <a:pt x="1866" y="156"/>
                              </a:lnTo>
                              <a:lnTo>
                                <a:pt x="1863" y="143"/>
                              </a:lnTo>
                              <a:lnTo>
                                <a:pt x="1859" y="131"/>
                              </a:lnTo>
                              <a:lnTo>
                                <a:pt x="1853" y="121"/>
                              </a:lnTo>
                              <a:lnTo>
                                <a:pt x="1848" y="116"/>
                              </a:lnTo>
                              <a:lnTo>
                                <a:pt x="1843" y="111"/>
                              </a:lnTo>
                              <a:lnTo>
                                <a:pt x="1838" y="108"/>
                              </a:lnTo>
                              <a:lnTo>
                                <a:pt x="1832" y="105"/>
                              </a:lnTo>
                              <a:lnTo>
                                <a:pt x="1825" y="103"/>
                              </a:lnTo>
                              <a:lnTo>
                                <a:pt x="1818" y="100"/>
                              </a:lnTo>
                              <a:lnTo>
                                <a:pt x="1809" y="99"/>
                              </a:lnTo>
                              <a:lnTo>
                                <a:pt x="1801" y="99"/>
                              </a:lnTo>
                              <a:lnTo>
                                <a:pt x="1788" y="100"/>
                              </a:lnTo>
                              <a:lnTo>
                                <a:pt x="1777" y="103"/>
                              </a:lnTo>
                              <a:lnTo>
                                <a:pt x="1766" y="106"/>
                              </a:lnTo>
                              <a:lnTo>
                                <a:pt x="1756" y="111"/>
                              </a:lnTo>
                              <a:lnTo>
                                <a:pt x="1748" y="117"/>
                              </a:lnTo>
                              <a:lnTo>
                                <a:pt x="1739" y="123"/>
                              </a:lnTo>
                              <a:lnTo>
                                <a:pt x="1733" y="132"/>
                              </a:lnTo>
                              <a:lnTo>
                                <a:pt x="1728" y="141"/>
                              </a:lnTo>
                              <a:lnTo>
                                <a:pt x="1727" y="140"/>
                              </a:lnTo>
                              <a:lnTo>
                                <a:pt x="1728" y="129"/>
                              </a:lnTo>
                              <a:lnTo>
                                <a:pt x="1730" y="118"/>
                              </a:lnTo>
                              <a:lnTo>
                                <a:pt x="1731" y="96"/>
                              </a:lnTo>
                              <a:lnTo>
                                <a:pt x="1731" y="0"/>
                              </a:lnTo>
                              <a:lnTo>
                                <a:pt x="1674" y="0"/>
                              </a:lnTo>
                              <a:lnTo>
                                <a:pt x="1674" y="326"/>
                              </a:lnTo>
                              <a:lnTo>
                                <a:pt x="1731" y="326"/>
                              </a:lnTo>
                              <a:lnTo>
                                <a:pt x="1731" y="219"/>
                              </a:lnTo>
                              <a:lnTo>
                                <a:pt x="1732" y="204"/>
                              </a:lnTo>
                              <a:lnTo>
                                <a:pt x="1734" y="191"/>
                              </a:lnTo>
                              <a:lnTo>
                                <a:pt x="1739" y="179"/>
                              </a:lnTo>
                              <a:lnTo>
                                <a:pt x="1747" y="168"/>
                              </a:lnTo>
                              <a:lnTo>
                                <a:pt x="1754" y="159"/>
                              </a:lnTo>
                              <a:lnTo>
                                <a:pt x="1762" y="153"/>
                              </a:lnTo>
                              <a:lnTo>
                                <a:pt x="1772" y="149"/>
                              </a:lnTo>
                              <a:lnTo>
                                <a:pt x="1778" y="147"/>
                              </a:lnTo>
                              <a:lnTo>
                                <a:pt x="1783" y="147"/>
                              </a:lnTo>
                              <a:lnTo>
                                <a:pt x="1790" y="147"/>
                              </a:lnTo>
                              <a:lnTo>
                                <a:pt x="1796" y="150"/>
                              </a:lnTo>
                              <a:lnTo>
                                <a:pt x="1801" y="152"/>
                              </a:lnTo>
                              <a:lnTo>
                                <a:pt x="1804" y="157"/>
                              </a:lnTo>
                              <a:lnTo>
                                <a:pt x="1807" y="162"/>
                              </a:lnTo>
                              <a:lnTo>
                                <a:pt x="1808" y="169"/>
                              </a:lnTo>
                              <a:lnTo>
                                <a:pt x="1809" y="176"/>
                              </a:lnTo>
                              <a:lnTo>
                                <a:pt x="1810" y="184"/>
                              </a:lnTo>
                              <a:lnTo>
                                <a:pt x="1810" y="326"/>
                              </a:lnTo>
                              <a:lnTo>
                                <a:pt x="1866" y="326"/>
                              </a:lnTo>
                              <a:close/>
                              <a:moveTo>
                                <a:pt x="2044" y="325"/>
                              </a:moveTo>
                              <a:lnTo>
                                <a:pt x="2044" y="279"/>
                              </a:lnTo>
                              <a:lnTo>
                                <a:pt x="2031" y="281"/>
                              </a:lnTo>
                              <a:lnTo>
                                <a:pt x="2017" y="283"/>
                              </a:lnTo>
                              <a:lnTo>
                                <a:pt x="2011" y="281"/>
                              </a:lnTo>
                              <a:lnTo>
                                <a:pt x="2005" y="280"/>
                              </a:lnTo>
                              <a:lnTo>
                                <a:pt x="2000" y="278"/>
                              </a:lnTo>
                              <a:lnTo>
                                <a:pt x="1996" y="274"/>
                              </a:lnTo>
                              <a:lnTo>
                                <a:pt x="1994" y="269"/>
                              </a:lnTo>
                              <a:lnTo>
                                <a:pt x="1992" y="263"/>
                              </a:lnTo>
                              <a:lnTo>
                                <a:pt x="1991" y="256"/>
                              </a:lnTo>
                              <a:lnTo>
                                <a:pt x="1991" y="245"/>
                              </a:lnTo>
                              <a:lnTo>
                                <a:pt x="1991" y="149"/>
                              </a:lnTo>
                              <a:lnTo>
                                <a:pt x="2044" y="149"/>
                              </a:lnTo>
                              <a:lnTo>
                                <a:pt x="2044" y="104"/>
                              </a:lnTo>
                              <a:lnTo>
                                <a:pt x="1991" y="104"/>
                              </a:lnTo>
                              <a:lnTo>
                                <a:pt x="1991" y="21"/>
                              </a:lnTo>
                              <a:lnTo>
                                <a:pt x="1933" y="36"/>
                              </a:lnTo>
                              <a:lnTo>
                                <a:pt x="1933" y="104"/>
                              </a:lnTo>
                              <a:lnTo>
                                <a:pt x="1896" y="104"/>
                              </a:lnTo>
                              <a:lnTo>
                                <a:pt x="1896" y="149"/>
                              </a:lnTo>
                              <a:lnTo>
                                <a:pt x="1935" y="149"/>
                              </a:lnTo>
                              <a:lnTo>
                                <a:pt x="1935" y="261"/>
                              </a:lnTo>
                              <a:lnTo>
                                <a:pt x="1935" y="279"/>
                              </a:lnTo>
                              <a:lnTo>
                                <a:pt x="1937" y="293"/>
                              </a:lnTo>
                              <a:lnTo>
                                <a:pt x="1942" y="305"/>
                              </a:lnTo>
                              <a:lnTo>
                                <a:pt x="1944" y="310"/>
                              </a:lnTo>
                              <a:lnTo>
                                <a:pt x="1948" y="315"/>
                              </a:lnTo>
                              <a:lnTo>
                                <a:pt x="1951" y="319"/>
                              </a:lnTo>
                              <a:lnTo>
                                <a:pt x="1956" y="322"/>
                              </a:lnTo>
                              <a:lnTo>
                                <a:pt x="1962" y="325"/>
                              </a:lnTo>
                              <a:lnTo>
                                <a:pt x="1967" y="327"/>
                              </a:lnTo>
                              <a:lnTo>
                                <a:pt x="1982" y="330"/>
                              </a:lnTo>
                              <a:lnTo>
                                <a:pt x="1999" y="331"/>
                              </a:lnTo>
                              <a:lnTo>
                                <a:pt x="2011" y="330"/>
                              </a:lnTo>
                              <a:lnTo>
                                <a:pt x="2023" y="328"/>
                              </a:lnTo>
                              <a:lnTo>
                                <a:pt x="2044" y="325"/>
                              </a:lnTo>
                              <a:close/>
                              <a:moveTo>
                                <a:pt x="2412" y="209"/>
                              </a:moveTo>
                              <a:lnTo>
                                <a:pt x="2412" y="24"/>
                              </a:lnTo>
                              <a:lnTo>
                                <a:pt x="2354" y="24"/>
                              </a:lnTo>
                              <a:lnTo>
                                <a:pt x="2354" y="213"/>
                              </a:lnTo>
                              <a:lnTo>
                                <a:pt x="2353" y="231"/>
                              </a:lnTo>
                              <a:lnTo>
                                <a:pt x="2351" y="245"/>
                              </a:lnTo>
                              <a:lnTo>
                                <a:pt x="2346" y="257"/>
                              </a:lnTo>
                              <a:lnTo>
                                <a:pt x="2343" y="262"/>
                              </a:lnTo>
                              <a:lnTo>
                                <a:pt x="2340" y="267"/>
                              </a:lnTo>
                              <a:lnTo>
                                <a:pt x="2335" y="270"/>
                              </a:lnTo>
                              <a:lnTo>
                                <a:pt x="2330" y="274"/>
                              </a:lnTo>
                              <a:lnTo>
                                <a:pt x="2325" y="277"/>
                              </a:lnTo>
                              <a:lnTo>
                                <a:pt x="2319" y="279"/>
                              </a:lnTo>
                              <a:lnTo>
                                <a:pt x="2306" y="281"/>
                              </a:lnTo>
                              <a:lnTo>
                                <a:pt x="2290" y="283"/>
                              </a:lnTo>
                              <a:lnTo>
                                <a:pt x="2273" y="281"/>
                              </a:lnTo>
                              <a:lnTo>
                                <a:pt x="2266" y="280"/>
                              </a:lnTo>
                              <a:lnTo>
                                <a:pt x="2260" y="278"/>
                              </a:lnTo>
                              <a:lnTo>
                                <a:pt x="2254" y="275"/>
                              </a:lnTo>
                              <a:lnTo>
                                <a:pt x="2249" y="272"/>
                              </a:lnTo>
                              <a:lnTo>
                                <a:pt x="2245" y="268"/>
                              </a:lnTo>
                              <a:lnTo>
                                <a:pt x="2241" y="264"/>
                              </a:lnTo>
                              <a:lnTo>
                                <a:pt x="2235" y="255"/>
                              </a:lnTo>
                              <a:lnTo>
                                <a:pt x="2231" y="244"/>
                              </a:lnTo>
                              <a:lnTo>
                                <a:pt x="2229" y="232"/>
                              </a:lnTo>
                              <a:lnTo>
                                <a:pt x="2229" y="219"/>
                              </a:lnTo>
                              <a:lnTo>
                                <a:pt x="2229" y="24"/>
                              </a:lnTo>
                              <a:lnTo>
                                <a:pt x="2171" y="24"/>
                              </a:lnTo>
                              <a:lnTo>
                                <a:pt x="2171" y="221"/>
                              </a:lnTo>
                              <a:lnTo>
                                <a:pt x="2172" y="243"/>
                              </a:lnTo>
                              <a:lnTo>
                                <a:pt x="2173" y="254"/>
                              </a:lnTo>
                              <a:lnTo>
                                <a:pt x="2176" y="263"/>
                              </a:lnTo>
                              <a:lnTo>
                                <a:pt x="2178" y="273"/>
                              </a:lnTo>
                              <a:lnTo>
                                <a:pt x="2182" y="281"/>
                              </a:lnTo>
                              <a:lnTo>
                                <a:pt x="2187" y="290"/>
                              </a:lnTo>
                              <a:lnTo>
                                <a:pt x="2193" y="298"/>
                              </a:lnTo>
                              <a:lnTo>
                                <a:pt x="2200" y="305"/>
                              </a:lnTo>
                              <a:lnTo>
                                <a:pt x="2208" y="312"/>
                              </a:lnTo>
                              <a:lnTo>
                                <a:pt x="2218" y="318"/>
                              </a:lnTo>
                              <a:lnTo>
                                <a:pt x="2229" y="322"/>
                              </a:lnTo>
                              <a:lnTo>
                                <a:pt x="2241" y="326"/>
                              </a:lnTo>
                              <a:lnTo>
                                <a:pt x="2254" y="328"/>
                              </a:lnTo>
                              <a:lnTo>
                                <a:pt x="2270" y="331"/>
                              </a:lnTo>
                              <a:lnTo>
                                <a:pt x="2287" y="331"/>
                              </a:lnTo>
                              <a:lnTo>
                                <a:pt x="2301" y="331"/>
                              </a:lnTo>
                              <a:lnTo>
                                <a:pt x="2314" y="330"/>
                              </a:lnTo>
                              <a:lnTo>
                                <a:pt x="2328" y="327"/>
                              </a:lnTo>
                              <a:lnTo>
                                <a:pt x="2340" y="324"/>
                              </a:lnTo>
                              <a:lnTo>
                                <a:pt x="2351" y="319"/>
                              </a:lnTo>
                              <a:lnTo>
                                <a:pt x="2361" y="314"/>
                              </a:lnTo>
                              <a:lnTo>
                                <a:pt x="2371" y="308"/>
                              </a:lnTo>
                              <a:lnTo>
                                <a:pt x="2380" y="301"/>
                              </a:lnTo>
                              <a:lnTo>
                                <a:pt x="2387" y="293"/>
                              </a:lnTo>
                              <a:lnTo>
                                <a:pt x="2393" y="284"/>
                              </a:lnTo>
                              <a:lnTo>
                                <a:pt x="2399" y="274"/>
                              </a:lnTo>
                              <a:lnTo>
                                <a:pt x="2404" y="263"/>
                              </a:lnTo>
                              <a:lnTo>
                                <a:pt x="2407" y="251"/>
                              </a:lnTo>
                              <a:lnTo>
                                <a:pt x="2410" y="238"/>
                              </a:lnTo>
                              <a:lnTo>
                                <a:pt x="2411" y="225"/>
                              </a:lnTo>
                              <a:lnTo>
                                <a:pt x="2412" y="209"/>
                              </a:lnTo>
                              <a:close/>
                              <a:moveTo>
                                <a:pt x="2804" y="326"/>
                              </a:moveTo>
                              <a:lnTo>
                                <a:pt x="2757" y="24"/>
                              </a:lnTo>
                              <a:lnTo>
                                <a:pt x="2689" y="24"/>
                              </a:lnTo>
                              <a:lnTo>
                                <a:pt x="2638" y="180"/>
                              </a:lnTo>
                              <a:lnTo>
                                <a:pt x="2628" y="211"/>
                              </a:lnTo>
                              <a:lnTo>
                                <a:pt x="2621" y="243"/>
                              </a:lnTo>
                              <a:lnTo>
                                <a:pt x="2614" y="211"/>
                              </a:lnTo>
                              <a:lnTo>
                                <a:pt x="2604" y="180"/>
                              </a:lnTo>
                              <a:lnTo>
                                <a:pt x="2553" y="24"/>
                              </a:lnTo>
                              <a:lnTo>
                                <a:pt x="2486" y="24"/>
                              </a:lnTo>
                              <a:lnTo>
                                <a:pt x="2440" y="326"/>
                              </a:lnTo>
                              <a:lnTo>
                                <a:pt x="2498" y="326"/>
                              </a:lnTo>
                              <a:lnTo>
                                <a:pt x="2515" y="187"/>
                              </a:lnTo>
                              <a:lnTo>
                                <a:pt x="2519" y="149"/>
                              </a:lnTo>
                              <a:lnTo>
                                <a:pt x="2523" y="110"/>
                              </a:lnTo>
                              <a:lnTo>
                                <a:pt x="2524" y="110"/>
                              </a:lnTo>
                              <a:lnTo>
                                <a:pt x="2528" y="129"/>
                              </a:lnTo>
                              <a:lnTo>
                                <a:pt x="2533" y="149"/>
                              </a:lnTo>
                              <a:lnTo>
                                <a:pt x="2544" y="186"/>
                              </a:lnTo>
                              <a:lnTo>
                                <a:pt x="2589" y="326"/>
                              </a:lnTo>
                              <a:lnTo>
                                <a:pt x="2647" y="326"/>
                              </a:lnTo>
                              <a:lnTo>
                                <a:pt x="2694" y="175"/>
                              </a:lnTo>
                              <a:lnTo>
                                <a:pt x="2704" y="141"/>
                              </a:lnTo>
                              <a:lnTo>
                                <a:pt x="2711" y="110"/>
                              </a:lnTo>
                              <a:lnTo>
                                <a:pt x="2712" y="110"/>
                              </a:lnTo>
                              <a:lnTo>
                                <a:pt x="2716" y="144"/>
                              </a:lnTo>
                              <a:lnTo>
                                <a:pt x="2722" y="182"/>
                              </a:lnTo>
                              <a:lnTo>
                                <a:pt x="2743" y="326"/>
                              </a:lnTo>
                              <a:lnTo>
                                <a:pt x="2804" y="326"/>
                              </a:lnTo>
                              <a:close/>
                              <a:moveTo>
                                <a:pt x="3043" y="316"/>
                              </a:moveTo>
                              <a:lnTo>
                                <a:pt x="3036" y="264"/>
                              </a:lnTo>
                              <a:lnTo>
                                <a:pt x="3022" y="269"/>
                              </a:lnTo>
                              <a:lnTo>
                                <a:pt x="3008" y="274"/>
                              </a:lnTo>
                              <a:lnTo>
                                <a:pt x="2992" y="277"/>
                              </a:lnTo>
                              <a:lnTo>
                                <a:pt x="2978" y="278"/>
                              </a:lnTo>
                              <a:lnTo>
                                <a:pt x="2967" y="277"/>
                              </a:lnTo>
                              <a:lnTo>
                                <a:pt x="2956" y="275"/>
                              </a:lnTo>
                              <a:lnTo>
                                <a:pt x="2946" y="274"/>
                              </a:lnTo>
                              <a:lnTo>
                                <a:pt x="2938" y="270"/>
                              </a:lnTo>
                              <a:lnTo>
                                <a:pt x="2931" y="267"/>
                              </a:lnTo>
                              <a:lnTo>
                                <a:pt x="2923" y="262"/>
                              </a:lnTo>
                              <a:lnTo>
                                <a:pt x="2916" y="257"/>
                              </a:lnTo>
                              <a:lnTo>
                                <a:pt x="2911" y="251"/>
                              </a:lnTo>
                              <a:lnTo>
                                <a:pt x="2905" y="244"/>
                              </a:lnTo>
                              <a:lnTo>
                                <a:pt x="2902" y="237"/>
                              </a:lnTo>
                              <a:lnTo>
                                <a:pt x="2898" y="228"/>
                              </a:lnTo>
                              <a:lnTo>
                                <a:pt x="2894" y="219"/>
                              </a:lnTo>
                              <a:lnTo>
                                <a:pt x="2892" y="209"/>
                              </a:lnTo>
                              <a:lnTo>
                                <a:pt x="2891" y="198"/>
                              </a:lnTo>
                              <a:lnTo>
                                <a:pt x="2890" y="175"/>
                              </a:lnTo>
                              <a:lnTo>
                                <a:pt x="2891" y="155"/>
                              </a:lnTo>
                              <a:lnTo>
                                <a:pt x="2892" y="144"/>
                              </a:lnTo>
                              <a:lnTo>
                                <a:pt x="2894" y="135"/>
                              </a:lnTo>
                              <a:lnTo>
                                <a:pt x="2898" y="126"/>
                              </a:lnTo>
                              <a:lnTo>
                                <a:pt x="2902" y="117"/>
                              </a:lnTo>
                              <a:lnTo>
                                <a:pt x="2905" y="110"/>
                              </a:lnTo>
                              <a:lnTo>
                                <a:pt x="2910" y="103"/>
                              </a:lnTo>
                              <a:lnTo>
                                <a:pt x="2916" y="97"/>
                              </a:lnTo>
                              <a:lnTo>
                                <a:pt x="2922" y="91"/>
                              </a:lnTo>
                              <a:lnTo>
                                <a:pt x="2929" y="86"/>
                              </a:lnTo>
                              <a:lnTo>
                                <a:pt x="2937" y="82"/>
                              </a:lnTo>
                              <a:lnTo>
                                <a:pt x="2945" y="79"/>
                              </a:lnTo>
                              <a:lnTo>
                                <a:pt x="2954" y="76"/>
                              </a:lnTo>
                              <a:lnTo>
                                <a:pt x="2963" y="75"/>
                              </a:lnTo>
                              <a:lnTo>
                                <a:pt x="2974" y="74"/>
                              </a:lnTo>
                              <a:lnTo>
                                <a:pt x="2989" y="75"/>
                              </a:lnTo>
                              <a:lnTo>
                                <a:pt x="3004" y="76"/>
                              </a:lnTo>
                              <a:lnTo>
                                <a:pt x="3019" y="80"/>
                              </a:lnTo>
                              <a:lnTo>
                                <a:pt x="3034" y="83"/>
                              </a:lnTo>
                              <a:lnTo>
                                <a:pt x="3040" y="30"/>
                              </a:lnTo>
                              <a:lnTo>
                                <a:pt x="3025" y="27"/>
                              </a:lnTo>
                              <a:lnTo>
                                <a:pt x="3009" y="24"/>
                              </a:lnTo>
                              <a:lnTo>
                                <a:pt x="2993" y="23"/>
                              </a:lnTo>
                              <a:lnTo>
                                <a:pt x="2976" y="23"/>
                              </a:lnTo>
                              <a:lnTo>
                                <a:pt x="2958" y="23"/>
                              </a:lnTo>
                              <a:lnTo>
                                <a:pt x="2942" y="26"/>
                              </a:lnTo>
                              <a:lnTo>
                                <a:pt x="2926" y="29"/>
                              </a:lnTo>
                              <a:lnTo>
                                <a:pt x="2910" y="34"/>
                              </a:lnTo>
                              <a:lnTo>
                                <a:pt x="2897" y="41"/>
                              </a:lnTo>
                              <a:lnTo>
                                <a:pt x="2885" y="48"/>
                              </a:lnTo>
                              <a:lnTo>
                                <a:pt x="2874" y="58"/>
                              </a:lnTo>
                              <a:lnTo>
                                <a:pt x="2863" y="68"/>
                              </a:lnTo>
                              <a:lnTo>
                                <a:pt x="2855" y="80"/>
                              </a:lnTo>
                              <a:lnTo>
                                <a:pt x="2847" y="92"/>
                              </a:lnTo>
                              <a:lnTo>
                                <a:pt x="2840" y="105"/>
                              </a:lnTo>
                              <a:lnTo>
                                <a:pt x="2835" y="120"/>
                              </a:lnTo>
                              <a:lnTo>
                                <a:pt x="2831" y="134"/>
                              </a:lnTo>
                              <a:lnTo>
                                <a:pt x="2828" y="151"/>
                              </a:lnTo>
                              <a:lnTo>
                                <a:pt x="2827" y="168"/>
                              </a:lnTo>
                              <a:lnTo>
                                <a:pt x="2826" y="185"/>
                              </a:lnTo>
                              <a:lnTo>
                                <a:pt x="2826" y="199"/>
                              </a:lnTo>
                              <a:lnTo>
                                <a:pt x="2828" y="213"/>
                              </a:lnTo>
                              <a:lnTo>
                                <a:pt x="2829" y="226"/>
                              </a:lnTo>
                              <a:lnTo>
                                <a:pt x="2833" y="239"/>
                              </a:lnTo>
                              <a:lnTo>
                                <a:pt x="2837" y="252"/>
                              </a:lnTo>
                              <a:lnTo>
                                <a:pt x="2843" y="263"/>
                              </a:lnTo>
                              <a:lnTo>
                                <a:pt x="2849" y="275"/>
                              </a:lnTo>
                              <a:lnTo>
                                <a:pt x="2856" y="286"/>
                              </a:lnTo>
                              <a:lnTo>
                                <a:pt x="2864" y="296"/>
                              </a:lnTo>
                              <a:lnTo>
                                <a:pt x="2875" y="304"/>
                              </a:lnTo>
                              <a:lnTo>
                                <a:pt x="2886" y="312"/>
                              </a:lnTo>
                              <a:lnTo>
                                <a:pt x="2899" y="318"/>
                              </a:lnTo>
                              <a:lnTo>
                                <a:pt x="2913" y="324"/>
                              </a:lnTo>
                              <a:lnTo>
                                <a:pt x="2928" y="327"/>
                              </a:lnTo>
                              <a:lnTo>
                                <a:pt x="2946" y="330"/>
                              </a:lnTo>
                              <a:lnTo>
                                <a:pt x="2964" y="330"/>
                              </a:lnTo>
                              <a:lnTo>
                                <a:pt x="2986" y="330"/>
                              </a:lnTo>
                              <a:lnTo>
                                <a:pt x="3005" y="326"/>
                              </a:lnTo>
                              <a:lnTo>
                                <a:pt x="3025" y="322"/>
                              </a:lnTo>
                              <a:lnTo>
                                <a:pt x="3043" y="316"/>
                              </a:lnTo>
                              <a:close/>
                              <a:moveTo>
                                <a:pt x="3249" y="194"/>
                              </a:moveTo>
                              <a:lnTo>
                                <a:pt x="3249" y="150"/>
                              </a:lnTo>
                              <a:lnTo>
                                <a:pt x="3184" y="150"/>
                              </a:lnTo>
                              <a:lnTo>
                                <a:pt x="3184" y="83"/>
                              </a:lnTo>
                              <a:lnTo>
                                <a:pt x="3134" y="83"/>
                              </a:lnTo>
                              <a:lnTo>
                                <a:pt x="3134" y="150"/>
                              </a:lnTo>
                              <a:lnTo>
                                <a:pt x="3069" y="150"/>
                              </a:lnTo>
                              <a:lnTo>
                                <a:pt x="3069" y="194"/>
                              </a:lnTo>
                              <a:lnTo>
                                <a:pt x="3134" y="194"/>
                              </a:lnTo>
                              <a:lnTo>
                                <a:pt x="3134" y="261"/>
                              </a:lnTo>
                              <a:lnTo>
                                <a:pt x="3184" y="261"/>
                              </a:lnTo>
                              <a:lnTo>
                                <a:pt x="3184" y="194"/>
                              </a:lnTo>
                              <a:lnTo>
                                <a:pt x="3249" y="194"/>
                              </a:lnTo>
                              <a:close/>
                            </a:path>
                          </a:pathLst>
                        </a:custGeom>
                        <a:solidFill>
                          <a:srgbClr val="004289"/>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D503EE" w:rsidRDefault="00D503EE" w:rsidP="00AF5BB5"/>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26A522" id="Groep 3" o:spid="_x0000_s1026" style="position:absolute;margin-left:235.8pt;margin-top:11.25pt;width:164.95pt;height:31.35pt;z-index:251659776" coordorigin="-1,-1" coordsize="2019,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">
              <v:rect id="AutoShape 130" o:spid="_x0000_s1027" style="position:absolute;width:201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text="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2" o:spid="_x0000_s1028" type="#_x0000_t75" style="position:absolute;left:55;top:1;width:118;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">
                <v:imagedata r:id="rId10" o:title=""/>
              </v:shape>
              <v:shape id="Picture 133" o:spid="_x0000_s1029" type="#_x0000_t75" style="position:absolute;left:99;top:1;width:179;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">
                <v:imagedata r:id="rId11" o:title=""/>
              </v:shape>
              <v:shape id="Picture 134" o:spid="_x0000_s1030" type="#_x0000_t75" style="position:absolute;left:169;top:6;width:141;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">
                <v:imagedata r:id="rId12" o:title=""/>
              </v:shape>
              <v:shape id="Picture 135" o:spid="_x0000_s1031" type="#_x0000_t75" style="position:absolute;left:-1;top:1;width:73;height: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">
                <v:imagedata r:id="rId13" o:title=""/>
              </v:shape>
              <v:shape id="Picture 136" o:spid="_x0000_s1032" type="#_x0000_t75" style="position:absolute;left:25;top:185;width:284;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">
                <v:imagedata r:id="rId14" o:title=""/>
              </v:shape>
              <v:shape id="Picture 137" o:spid="_x0000_s1033" type="#_x0000_t75" style="position:absolute;left:-1;top:1;width:73;height: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">
                <v:imagedata r:id="rId15" o:title=""/>
              </v:shape>
              <v:shape id="Picture 138" o:spid="_x0000_s1034" type="#_x0000_t75" style="position:absolute;left:55;top:-1;width:118;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">
                <v:imagedata r:id="rId16" o:title=""/>
              </v:shape>
              <v:shape id="Picture 139" o:spid="_x0000_s1035" type="#_x0000_t75" style="position:absolute;left:99;top:7;width:179;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">
                <v:imagedata r:id="rId17" o:title=""/>
              </v:shape>
              <v:shape id="Picture 140" o:spid="_x0000_s1036" type="#_x0000_t75" style="position:absolute;left:168;top:6;width:141;height: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">
                <v:imagedata r:id="rId18" o:title=""/>
              </v:shape>
              <v:shape id="Freeform 141" o:spid="_x0000_s1037" style="position:absolute;left:394;top:68;width:1624;height:165;visibility:visible;mso-wrap-style:square;v-text-anchor:top" coordsize="3249,3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" adj="-11796480,,5400" path="m365,326l318,24r-67,l199,180r-9,31l183,243r-2,l174,211,164,180,115,24r-69,l,326r60,l76,187r5,-38l85,110r3,19l93,149r11,37l150,326r58,l256,175r10,-34l272,110r1,l277,144r6,38l304,326r61,xm582,326r,l580,269r,-93l579,159r-2,-15l574,138r-3,-7l567,126r-5,-6l556,115r-7,-4l542,108r-9,-3l524,103r-10,-3l502,99r-13,l468,100r-20,3l427,108r-17,6l415,161r15,-8l447,149r18,-4l480,144r11,l501,146r7,3l514,152r5,5l521,163r2,7l524,179r,12l496,192r-12,1l472,196r-11,3l450,203r-9,4l431,211r-7,6l416,223r-6,6l406,237r-5,8l398,254r-2,8l396,272r1,13l400,296r6,11l413,315r8,6l432,326r12,4l459,331r12,-1l483,327r11,-3l503,319r9,-6l519,305r6,-8l530,289r-1,18l529,326r53,xm524,233r,l523,243r-3,9l517,262r-6,8l503,277r-7,6l486,285r-9,1l471,286r-5,-1l461,283r-4,-3l454,277r-3,-4l450,268r,-5l450,256r3,-6l457,244r8,-5l474,234r12,-3l503,228r21,l524,233xm807,326r,l806,269r,-93l805,159r-4,-15l799,138r-4,-7l791,126r-4,-6l781,115r-6,-4l767,108r-8,-3l749,103r-11,-3l726,99r-12,l693,100r-21,3l653,108r-18,6l640,161r15,-8l672,149r17,-4l705,144r12,l725,146r7,3l738,152r5,5l746,163r2,7l748,179r,12l722,192r-14,1l696,196r-11,3l674,203r-9,4l656,211r-8,6l641,223r-6,6l630,237r-4,8l623,254r-2,8l620,272r1,13l625,296r5,11l637,315r9,6l656,326r14,4l684,331r12,-1l707,327r11,-3l728,319r8,-6l743,305r6,-8l754,289r1,l753,307r,19l807,326xm748,233r,l748,243r-4,9l741,262r-6,8l729,277r-9,6l711,285r-10,1l695,286r-5,-1l685,283r-3,-3l679,277r-2,-4l676,268r-2,-5l676,256r2,-6l682,244r7,-5l699,234r13,-3l728,228r20,l748,233xm996,257r,l995,245r-2,-11l988,225r-6,-8l975,211r-7,-4l959,202r-8,-4l934,191r-15,-6l913,181r-3,-5l906,172r-1,-6l906,161r1,-5l910,152r3,-3l918,146r6,-2l930,143r9,l948,143r11,1l980,149r1,-45l960,100,941,99r-12,l918,100r-10,3l900,105r-8,3l883,111r-7,5l870,121r-5,5l860,131r-5,6l852,143r-3,7l848,156r-1,7l847,170r,14l851,194r3,9l860,211r7,6l875,222r8,5l892,229r15,6l922,243r6,3l933,250r2,6l936,263r-1,5l934,273r-4,4l927,280r-7,3l914,285r-7,1l900,286r-13,l875,284r-23,-4l851,326r22,4l898,331r21,-1l929,327r10,-2l947,322r8,-3l963,315r7,-5l976,305r5,-6l986,293r3,-6l993,280r1,-7l995,266r1,-9xm1165,325r,-46l1152,281r-14,2l1132,281r-7,-1l1121,278r-4,-4l1115,269r-2,-6l1112,256r,-11l1112,149r53,l1165,104r-53,l1112,21r-58,15l1054,104r-37,l1017,149r39,l1056,261r,18l1058,293r5,12l1065,310r4,5l1072,319r5,3l1082,325r6,2l1103,330r16,1l1132,330r10,-2l1165,325xm1333,99r,l1320,99r-12,3l1297,106r-9,6l1280,120r-7,9l1268,139r-5,10l1262,149r3,-25l1265,104r-53,l1212,326r57,l1269,235r1,-21l1273,196r4,-15l1281,175r4,-6l1288,164r5,-3l1298,158r6,-2l1310,155r6,l1323,155r7,1l1333,99xm1434,41r,l1434,34r-2,-6l1428,22r-3,-5l1419,12r-7,-3l1406,7r-7,-1l1392,7r-7,3l1379,12r-5,5l1369,22r-2,6l1364,34r-1,7l1364,48r3,6l1369,61r5,4l1379,70r6,3l1392,75r7,1l1406,75r6,-2l1419,70r6,-5l1428,61r4,-7l1434,48r,-7xm1427,326r,-222l1370,104r,222l1427,326xm1630,320r-5,-48l1615,275r-11,3l1592,280r-11,l1568,279r-11,-4l1548,270r-8,-7l1535,254r-3,-11l1529,231r-1,-15l1529,202r3,-14l1537,176r6,-9l1550,158r10,-6l1570,150r13,-3l1593,149r11,1l1614,153r10,3l1628,106r-11,-2l1607,102r-12,-2l1584,100r-15,l1556,103r-12,2l1532,110r-10,5l1513,121r-9,7l1497,135r-7,9l1485,153r-5,10l1475,174r-2,12l1470,197r-1,13l1469,222r,15l1470,249r3,12l1475,272r5,9l1484,290r6,7l1496,304r7,6l1510,316r9,4l1527,324r10,2l1546,328r11,2l1569,330r17,l1602,327r14,-3l1630,320xm1866,326r,-156l1866,156r-3,-13l1859,131r-6,-10l1848,116r-5,-5l1838,108r-6,-3l1825,103r-7,-3l1809,99r-8,l1788,100r-11,3l1766,106r-10,5l1748,117r-9,6l1733,132r-5,9l1727,140r1,-11l1730,118r1,-22l1731,r-57,l1674,326r57,l1731,219r1,-15l1734,191r5,-12l1747,168r7,-9l1762,153r10,-4l1778,147r5,l1790,147r6,3l1801,152r3,5l1807,162r1,7l1809,176r1,8l1810,326r56,xm2044,325r,-46l2031,281r-14,2l2011,281r-6,-1l2000,278r-4,-4l1994,269r-2,-6l1991,256r,-11l1991,149r53,l2044,104r-53,l1991,21r-58,15l1933,104r-37,l1896,149r39,l1935,261r,18l1937,293r5,12l1944,310r4,5l1951,319r5,3l1962,325r5,2l1982,330r17,1l2011,330r12,-2l2044,325xm2412,209r,-185l2354,24r,189l2353,231r-2,14l2346,257r-3,5l2340,267r-5,3l2330,274r-5,3l2319,279r-13,2l2290,283r-17,-2l2266,280r-6,-2l2254,275r-5,-3l2245,268r-4,-4l2235,255r-4,-11l2229,232r,-13l2229,24r-58,l2171,221r1,22l2173,254r3,9l2178,273r4,8l2187,290r6,8l2200,305r8,7l2218,318r11,4l2241,326r13,2l2270,331r17,l2301,331r13,-1l2328,327r12,-3l2351,319r10,-5l2371,308r9,-7l2387,293r6,-9l2399,274r5,-11l2407,251r3,-13l2411,225r1,-16xm2804,326l2757,24r-68,l2638,180r-10,31l2621,243r-7,-32l2604,180,2553,24r-67,l2440,326r58,l2515,187r4,-38l2523,110r1,l2528,129r5,20l2544,186r45,140l2647,326r47,-151l2704,141r7,-31l2712,110r4,34l2722,182r21,144l2804,326xm3043,316r-7,-52l3022,269r-14,5l2992,277r-14,1l2967,277r-11,-2l2946,274r-8,-4l2931,267r-8,-5l2916,257r-5,-6l2905,244r-3,-7l2898,228r-4,-9l2892,209r-1,-11l2890,175r1,-20l2892,144r2,-9l2898,126r4,-9l2905,110r5,-7l2916,97r6,-6l2929,86r8,-4l2945,79r9,-3l2963,75r11,-1l2989,75r15,1l3019,80r15,3l3040,30r-15,-3l3009,24r-16,-1l2976,23r-18,l2942,26r-16,3l2910,34r-13,7l2885,48r-11,10l2863,68r-8,12l2847,92r-7,13l2835,120r-4,14l2828,151r-1,17l2826,185r,14l2828,213r1,13l2833,239r4,13l2843,263r6,12l2856,286r8,10l2875,304r11,8l2899,318r14,6l2928,327r18,3l2964,330r22,l3005,326r20,-4l3043,316xm3249,194r,-44l3184,150r,-67l3134,83r,67l3069,150r,44l3134,194r,67l3184,261r,-67l3249,194xe" fillcolor="#004289" stroked="f">
                <v:stroke joinstyle="round"/>
                <v:formulas/>
                <v:path arrowok="t" o:connecttype="custom" o:connectlocs="0,81;64,43;145,44;122,24;125,36;110,51;103,78;132,72;121,71;114,61;200,36;173,25;184,38;162,54;164,81;188,76;175,71;174,58;239,50;231,36;227,25;211,42;234,65;212,81;246,73;281,70;254,26;275,82;318,32;319,45;358,10;342,5;351,18;356,81;383,60;401,37;380,28;367,62;392,82;462,29;434,30;433,51;451,40;501,70;474,26;495,82;586,64;562,68;544,68;578,82;603,52;621,6;673,43;755,67;725,59;729,24;760,7;713,20;710,65;756,80;796,48" o:connectangles="0,0,0,0,0,0,0,0,0,0,0,0,0,0,0,0,0,0,0,0,0,0,0,0,0,0,0,0,0,0,0,0,0,0,0,0,0,0,0,0,0,0,0,0,0,0,0,0,0,0,0,0,0,0,0,0,0,0,0,0,0" textboxrect="0,0,3249,331"/>
                <o:lock v:ext="edit" verticies="t"/>
                <v:textbox>
                  <w:txbxContent>
                    <w:p w:rsidR="00402E15" w:rsidRDefault="00402E15" w:rsidP="00AF5BB5"/>
                  </w:txbxContent>
                </v:textbox>
              </v:shape>
            </v:group>
          </w:pict>
        </mc:Fallback>
      </mc:AlternateContent>
    </w:r>
    <w:r>
      <w:t xml:space="preserve">                     </w:t>
    </w:r>
    <w:r w:rsidRPr="007A33DA">
      <w:rPr>
        <w:noProof/>
        <w:lang w:eastAsia="nl-NL"/>
      </w:rPr>
      <w:drawing>
        <wp:inline distT="0" distB="0" distL="0" distR="0" wp14:anchorId="307899FF" wp14:editId="1DB8A2A2">
          <wp:extent cx="2089150" cy="692150"/>
          <wp:effectExtent l="0" t="0" r="6350" b="0"/>
          <wp:docPr id="1" name="Afbeelding 1" descr="C:\Users\Simone.Verhoeven\AppData\Local\Microsoft\Windows\INetCache\Content.MSO\AFC9C5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C:\Users\Simone.Verhoeven\AppData\Local\Microsoft\Windows\INetCache\Content.MSO\AFC9C52A.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9150" cy="692150"/>
                  </a:xfrm>
                  <a:prstGeom prst="rect">
                    <a:avLst/>
                  </a:prstGeom>
                  <a:noFill/>
                  <a:ln>
                    <a:noFill/>
                  </a:ln>
                </pic:spPr>
              </pic:pic>
            </a:graphicData>
          </a:graphic>
        </wp:inline>
      </w:drawing>
    </w:r>
  </w:p>
  <w:p w:rsidR="00D503EE" w:rsidRPr="00776416" w:rsidRDefault="00D503EE" w:rsidP="00D01849">
    <w:pPr>
      <w:pStyle w:val="Koptekst"/>
      <w:jc w:val="center"/>
      <w:rPr>
        <w:b/>
        <w:sz w:val="28"/>
        <w:szCs w:val="28"/>
      </w:rPr>
    </w:pPr>
    <w:r w:rsidRPr="00776416">
      <w:rPr>
        <w:b/>
        <w:sz w:val="28"/>
        <w:szCs w:val="28"/>
      </w:rPr>
      <w:t>NET Centrum Zuid</w:t>
    </w:r>
  </w:p>
  <w:p w:rsidR="00D503EE" w:rsidRPr="00D01849" w:rsidRDefault="00D503EE" w:rsidP="00D01849">
    <w:pPr>
      <w:pStyle w:val="Koptekst"/>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3EE" w:rsidRDefault="00D503EE">
    <w:pP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A16EC3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57ACB4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AE62534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DCCAEBDE"/>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8C0C08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424F8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2C15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AEF2C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E482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E6D4E26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9B2381"/>
    <w:multiLevelType w:val="hybridMultilevel"/>
    <w:tmpl w:val="D1AC50AC"/>
    <w:lvl w:ilvl="0" w:tplc="DF182A36">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03080482"/>
    <w:multiLevelType w:val="hybridMultilevel"/>
    <w:tmpl w:val="3D484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81E05B2"/>
    <w:multiLevelType w:val="hybridMultilevel"/>
    <w:tmpl w:val="40324E7E"/>
    <w:lvl w:ilvl="0" w:tplc="96549D88">
      <w:numFmt w:val="bullet"/>
      <w:lvlText w:val="-"/>
      <w:lvlJc w:val="left"/>
      <w:pPr>
        <w:ind w:left="1065"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0AE92E94"/>
    <w:multiLevelType w:val="hybridMultilevel"/>
    <w:tmpl w:val="442A4E1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147753DF"/>
    <w:multiLevelType w:val="hybridMultilevel"/>
    <w:tmpl w:val="3E4A1ABA"/>
    <w:lvl w:ilvl="0" w:tplc="2422779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708300C"/>
    <w:multiLevelType w:val="hybridMultilevel"/>
    <w:tmpl w:val="08260D0A"/>
    <w:lvl w:ilvl="0" w:tplc="0A84D6DE">
      <w:start w:val="1"/>
      <w:numFmt w:val="bullet"/>
      <w:lvlText w:val="O"/>
      <w:lvlJc w:val="left"/>
      <w:pPr>
        <w:ind w:left="567" w:hanging="397"/>
      </w:pPr>
      <w:rPr>
        <w:rFonts w:ascii="Courier New" w:hAnsi="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183907B9"/>
    <w:multiLevelType w:val="hybridMultilevel"/>
    <w:tmpl w:val="76ECE058"/>
    <w:lvl w:ilvl="0" w:tplc="9A4E3422">
      <w:numFmt w:val="bullet"/>
      <w:lvlText w:val="-"/>
      <w:lvlJc w:val="left"/>
      <w:pPr>
        <w:ind w:left="1080" w:hanging="360"/>
      </w:pPr>
      <w:rPr>
        <w:rFonts w:ascii="Arial" w:eastAsiaTheme="minorEastAsia"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1D032E8F"/>
    <w:multiLevelType w:val="hybridMultilevel"/>
    <w:tmpl w:val="CDB08018"/>
    <w:lvl w:ilvl="0" w:tplc="444EDB32">
      <w:numFmt w:val="bullet"/>
      <w:lvlText w:val="•"/>
      <w:lvlJc w:val="left"/>
      <w:pPr>
        <w:ind w:left="1065" w:hanging="705"/>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D1A1B66"/>
    <w:multiLevelType w:val="hybridMultilevel"/>
    <w:tmpl w:val="84E849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DDD6BE4"/>
    <w:multiLevelType w:val="multilevel"/>
    <w:tmpl w:val="CE5C3E5E"/>
    <w:lvl w:ilvl="0">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F4460F"/>
    <w:multiLevelType w:val="hybridMultilevel"/>
    <w:tmpl w:val="A7E46B88"/>
    <w:lvl w:ilvl="0" w:tplc="96549D8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1E821345"/>
    <w:multiLevelType w:val="multilevel"/>
    <w:tmpl w:val="7A90820A"/>
    <w:numStyleLink w:val="StijlMetopsommingstekensLatijnsCourierNewLinks03cm"/>
  </w:abstractNum>
  <w:abstractNum w:abstractNumId="22" w15:restartNumberingAfterBreak="0">
    <w:nsid w:val="1FB46118"/>
    <w:multiLevelType w:val="hybridMultilevel"/>
    <w:tmpl w:val="551A32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23D412E"/>
    <w:multiLevelType w:val="hybridMultilevel"/>
    <w:tmpl w:val="7D6C2A7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6A83841"/>
    <w:multiLevelType w:val="hybridMultilevel"/>
    <w:tmpl w:val="19BA6062"/>
    <w:lvl w:ilvl="0" w:tplc="863AD73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B8F5241"/>
    <w:multiLevelType w:val="hybridMultilevel"/>
    <w:tmpl w:val="FF3AEAEE"/>
    <w:lvl w:ilvl="0" w:tplc="FA7279E6">
      <w:numFmt w:val="bullet"/>
      <w:lvlText w:val="-"/>
      <w:lvlJc w:val="left"/>
      <w:pPr>
        <w:ind w:left="1080" w:hanging="360"/>
      </w:pPr>
      <w:rPr>
        <w:rFonts w:ascii="Arial" w:eastAsiaTheme="minorEastAsia"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2CC124B2"/>
    <w:multiLevelType w:val="multilevel"/>
    <w:tmpl w:val="E8B29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0D0966"/>
    <w:multiLevelType w:val="multilevel"/>
    <w:tmpl w:val="7A90820A"/>
    <w:styleLink w:val="StijlMetopsommingstekensLatijnsCourierNewLinks03cm"/>
    <w:lvl w:ilvl="0">
      <w:start w:val="1"/>
      <w:numFmt w:val="bullet"/>
      <w:pStyle w:val="PatinfoLijstInvul"/>
      <w:lvlText w:val="O"/>
      <w:lvlJc w:val="left"/>
      <w:pPr>
        <w:ind w:left="567" w:hanging="397"/>
      </w:pPr>
      <w:rPr>
        <w:rFonts w:ascii="Courier New" w:hAnsi="Courier New" w:hint="default"/>
        <w:sz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8" w15:restartNumberingAfterBreak="0">
    <w:nsid w:val="2D10051D"/>
    <w:multiLevelType w:val="hybridMultilevel"/>
    <w:tmpl w:val="91C234D4"/>
    <w:lvl w:ilvl="0" w:tplc="24227796">
      <w:numFmt w:val="bullet"/>
      <w:lvlText w:val="-"/>
      <w:lvlJc w:val="left"/>
      <w:pPr>
        <w:ind w:left="1440" w:hanging="360"/>
      </w:pPr>
      <w:rPr>
        <w:rFonts w:ascii="Arial" w:eastAsiaTheme="minorHAnsi"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2D611872"/>
    <w:multiLevelType w:val="hybridMultilevel"/>
    <w:tmpl w:val="18A252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3323BAF"/>
    <w:multiLevelType w:val="hybridMultilevel"/>
    <w:tmpl w:val="0D2A5818"/>
    <w:lvl w:ilvl="0" w:tplc="5B02C5BC">
      <w:start w:val="3"/>
      <w:numFmt w:val="bullet"/>
      <w:lvlText w:val="-"/>
      <w:lvlJc w:val="left"/>
      <w:pPr>
        <w:tabs>
          <w:tab w:val="num" w:pos="720"/>
        </w:tabs>
        <w:ind w:left="720" w:hanging="360"/>
      </w:pPr>
      <w:rPr>
        <w:rFonts w:ascii="Calibri" w:eastAsia="Times New Roman" w:hAnsi="Calibri"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4F84F67"/>
    <w:multiLevelType w:val="hybridMultilevel"/>
    <w:tmpl w:val="C72C7A5E"/>
    <w:lvl w:ilvl="0" w:tplc="BB6EEE0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0554C2E"/>
    <w:multiLevelType w:val="multilevel"/>
    <w:tmpl w:val="A56234EA"/>
    <w:lvl w:ilvl="0">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7825C3"/>
    <w:multiLevelType w:val="hybridMultilevel"/>
    <w:tmpl w:val="87925746"/>
    <w:lvl w:ilvl="0" w:tplc="96549D88">
      <w:numFmt w:val="bullet"/>
      <w:lvlText w:val="-"/>
      <w:lvlJc w:val="left"/>
      <w:pPr>
        <w:ind w:left="1065"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34A1700"/>
    <w:multiLevelType w:val="hybridMultilevel"/>
    <w:tmpl w:val="A134E544"/>
    <w:lvl w:ilvl="0" w:tplc="99EC71C2">
      <w:numFmt w:val="bullet"/>
      <w:lvlText w:val="-"/>
      <w:lvlJc w:val="left"/>
      <w:pPr>
        <w:ind w:left="1080" w:hanging="360"/>
      </w:pPr>
      <w:rPr>
        <w:rFonts w:ascii="Arial" w:eastAsiaTheme="minorEastAsia"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5" w15:restartNumberingAfterBreak="0">
    <w:nsid w:val="54CE2D01"/>
    <w:multiLevelType w:val="hybridMultilevel"/>
    <w:tmpl w:val="76C866C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90C7121"/>
    <w:multiLevelType w:val="hybridMultilevel"/>
    <w:tmpl w:val="F8E4E6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96E1302"/>
    <w:multiLevelType w:val="hybridMultilevel"/>
    <w:tmpl w:val="4CBC5570"/>
    <w:lvl w:ilvl="0" w:tplc="4DF085E0">
      <w:start w:val="1"/>
      <w:numFmt w:val="bullet"/>
      <w:pStyle w:val="Lijstalinea"/>
      <w:lvlText w:val=""/>
      <w:lvlJc w:val="left"/>
      <w:pPr>
        <w:ind w:left="567" w:hanging="397"/>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8" w15:restartNumberingAfterBreak="0">
    <w:nsid w:val="5EC31FAD"/>
    <w:multiLevelType w:val="hybridMultilevel"/>
    <w:tmpl w:val="11345FE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CA23A6"/>
    <w:multiLevelType w:val="hybridMultilevel"/>
    <w:tmpl w:val="91EECF14"/>
    <w:lvl w:ilvl="0" w:tplc="24227796">
      <w:numFmt w:val="bullet"/>
      <w:lvlText w:val="-"/>
      <w:lvlJc w:val="left"/>
      <w:pPr>
        <w:ind w:left="1440" w:hanging="360"/>
      </w:pPr>
      <w:rPr>
        <w:rFonts w:ascii="Arial" w:eastAsiaTheme="minorHAnsi"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0" w15:restartNumberingAfterBreak="0">
    <w:nsid w:val="6E515B06"/>
    <w:multiLevelType w:val="hybridMultilevel"/>
    <w:tmpl w:val="725EDE68"/>
    <w:lvl w:ilvl="0" w:tplc="96549D88">
      <w:numFmt w:val="bullet"/>
      <w:lvlText w:val="-"/>
      <w:lvlJc w:val="left"/>
      <w:pPr>
        <w:ind w:left="1065"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F473E9C"/>
    <w:multiLevelType w:val="hybridMultilevel"/>
    <w:tmpl w:val="530A36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Marlett" w:hAnsi="Marlett"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Marlett" w:hAnsi="Marlett"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Marlett" w:hAnsi="Marlett" w:hint="default"/>
      </w:rPr>
    </w:lvl>
  </w:abstractNum>
  <w:abstractNum w:abstractNumId="42" w15:restartNumberingAfterBreak="0">
    <w:nsid w:val="71F0447D"/>
    <w:multiLevelType w:val="multilevel"/>
    <w:tmpl w:val="40AE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B63041"/>
    <w:multiLevelType w:val="hybridMultilevel"/>
    <w:tmpl w:val="C8A4D0F0"/>
    <w:lvl w:ilvl="0" w:tplc="F1A86BB0">
      <w:numFmt w:val="bullet"/>
      <w:lvlText w:val="-"/>
      <w:lvlJc w:val="left"/>
      <w:pPr>
        <w:ind w:left="1080" w:hanging="360"/>
      </w:pPr>
      <w:rPr>
        <w:rFonts w:ascii="Arial" w:eastAsiaTheme="minorEastAsia"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4" w15:restartNumberingAfterBreak="0">
    <w:nsid w:val="79353F60"/>
    <w:multiLevelType w:val="hybridMultilevel"/>
    <w:tmpl w:val="EDB4B086"/>
    <w:lvl w:ilvl="0" w:tplc="96549D88">
      <w:numFmt w:val="bullet"/>
      <w:lvlText w:val="-"/>
      <w:lvlJc w:val="left"/>
      <w:pPr>
        <w:ind w:left="1065"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9AC0B26"/>
    <w:multiLevelType w:val="hybridMultilevel"/>
    <w:tmpl w:val="75B41230"/>
    <w:lvl w:ilvl="0" w:tplc="96549D88">
      <w:numFmt w:val="bullet"/>
      <w:lvlText w:val="-"/>
      <w:lvlJc w:val="left"/>
      <w:pPr>
        <w:ind w:left="1065"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2"/>
  </w:num>
  <w:num w:numId="2">
    <w:abstractNumId w:val="17"/>
  </w:num>
  <w:num w:numId="3">
    <w:abstractNumId w:val="29"/>
  </w:num>
  <w:num w:numId="4">
    <w:abstractNumId w:val="37"/>
  </w:num>
  <w:num w:numId="5">
    <w:abstractNumId w:val="37"/>
    <w:lvlOverride w:ilvl="0">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7"/>
  </w:num>
  <w:num w:numId="18">
    <w:abstractNumId w:val="21"/>
  </w:num>
  <w:num w:numId="19">
    <w:abstractNumId w:val="23"/>
  </w:num>
  <w:num w:numId="20">
    <w:abstractNumId w:val="24"/>
  </w:num>
  <w:num w:numId="21">
    <w:abstractNumId w:val="18"/>
  </w:num>
  <w:num w:numId="22">
    <w:abstractNumId w:val="35"/>
  </w:num>
  <w:num w:numId="23">
    <w:abstractNumId w:val="38"/>
  </w:num>
  <w:num w:numId="24">
    <w:abstractNumId w:val="13"/>
  </w:num>
  <w:num w:numId="25">
    <w:abstractNumId w:val="41"/>
  </w:num>
  <w:num w:numId="26">
    <w:abstractNumId w:val="26"/>
  </w:num>
  <w:num w:numId="27">
    <w:abstractNumId w:val="42"/>
  </w:num>
  <w:num w:numId="28">
    <w:abstractNumId w:val="30"/>
  </w:num>
  <w:num w:numId="29">
    <w:abstractNumId w:val="11"/>
  </w:num>
  <w:num w:numId="30">
    <w:abstractNumId w:val="14"/>
  </w:num>
  <w:num w:numId="31">
    <w:abstractNumId w:val="32"/>
  </w:num>
  <w:num w:numId="32">
    <w:abstractNumId w:val="45"/>
  </w:num>
  <w:num w:numId="33">
    <w:abstractNumId w:val="44"/>
  </w:num>
  <w:num w:numId="34">
    <w:abstractNumId w:val="40"/>
  </w:num>
  <w:num w:numId="35">
    <w:abstractNumId w:val="33"/>
  </w:num>
  <w:num w:numId="36">
    <w:abstractNumId w:val="36"/>
  </w:num>
  <w:num w:numId="37">
    <w:abstractNumId w:val="28"/>
  </w:num>
  <w:num w:numId="38">
    <w:abstractNumId w:val="25"/>
  </w:num>
  <w:num w:numId="39">
    <w:abstractNumId w:val="39"/>
  </w:num>
  <w:num w:numId="40">
    <w:abstractNumId w:val="16"/>
  </w:num>
  <w:num w:numId="41">
    <w:abstractNumId w:val="34"/>
  </w:num>
  <w:num w:numId="42">
    <w:abstractNumId w:val="43"/>
  </w:num>
  <w:num w:numId="43">
    <w:abstractNumId w:val="10"/>
  </w:num>
  <w:num w:numId="44">
    <w:abstractNumId w:val="45"/>
  </w:num>
  <w:num w:numId="45">
    <w:abstractNumId w:val="44"/>
  </w:num>
  <w:num w:numId="46">
    <w:abstractNumId w:val="12"/>
  </w:num>
  <w:num w:numId="47">
    <w:abstractNumId w:val="19"/>
  </w:num>
  <w:num w:numId="48">
    <w:abstractNumId w:val="20"/>
  </w:num>
  <w:num w:numId="49">
    <w:abstractNumId w:val="31"/>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stylePaneFormatFilter w:val="9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1"/>
  <w:documentProtection w:formatting="1" w:enforcement="0"/>
  <w:defaultTabStop w:val="709"/>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C30"/>
    <w:rsid w:val="00004BB3"/>
    <w:rsid w:val="0002317D"/>
    <w:rsid w:val="000330B6"/>
    <w:rsid w:val="00037DC6"/>
    <w:rsid w:val="00055868"/>
    <w:rsid w:val="00063559"/>
    <w:rsid w:val="0009022D"/>
    <w:rsid w:val="0009506C"/>
    <w:rsid w:val="000E7C7F"/>
    <w:rsid w:val="000F1F3A"/>
    <w:rsid w:val="000F2C83"/>
    <w:rsid w:val="000F6DAF"/>
    <w:rsid w:val="00103A76"/>
    <w:rsid w:val="001203E0"/>
    <w:rsid w:val="001460BA"/>
    <w:rsid w:val="0016258A"/>
    <w:rsid w:val="00165966"/>
    <w:rsid w:val="00174625"/>
    <w:rsid w:val="001A337D"/>
    <w:rsid w:val="001A4287"/>
    <w:rsid w:val="001A577F"/>
    <w:rsid w:val="001C0BC9"/>
    <w:rsid w:val="0020454E"/>
    <w:rsid w:val="00207507"/>
    <w:rsid w:val="002118D3"/>
    <w:rsid w:val="00213099"/>
    <w:rsid w:val="00256142"/>
    <w:rsid w:val="00257A99"/>
    <w:rsid w:val="002625F4"/>
    <w:rsid w:val="00271C30"/>
    <w:rsid w:val="002A7DC2"/>
    <w:rsid w:val="002C792F"/>
    <w:rsid w:val="002E278D"/>
    <w:rsid w:val="002E4FDD"/>
    <w:rsid w:val="003302AA"/>
    <w:rsid w:val="00341A25"/>
    <w:rsid w:val="00352AA6"/>
    <w:rsid w:val="00355731"/>
    <w:rsid w:val="00362DAF"/>
    <w:rsid w:val="0036797A"/>
    <w:rsid w:val="00373E19"/>
    <w:rsid w:val="00381205"/>
    <w:rsid w:val="003C6656"/>
    <w:rsid w:val="003D0729"/>
    <w:rsid w:val="003D315C"/>
    <w:rsid w:val="003E20CE"/>
    <w:rsid w:val="00402E15"/>
    <w:rsid w:val="004046F5"/>
    <w:rsid w:val="00404BA8"/>
    <w:rsid w:val="00422A29"/>
    <w:rsid w:val="00431B51"/>
    <w:rsid w:val="00441E6A"/>
    <w:rsid w:val="00446188"/>
    <w:rsid w:val="0045264A"/>
    <w:rsid w:val="00455F52"/>
    <w:rsid w:val="00473AF4"/>
    <w:rsid w:val="00475090"/>
    <w:rsid w:val="00476DA8"/>
    <w:rsid w:val="00477C9B"/>
    <w:rsid w:val="004A1743"/>
    <w:rsid w:val="004B22AA"/>
    <w:rsid w:val="004C669E"/>
    <w:rsid w:val="004C6994"/>
    <w:rsid w:val="004F11AD"/>
    <w:rsid w:val="00500F12"/>
    <w:rsid w:val="00501C4F"/>
    <w:rsid w:val="00502B35"/>
    <w:rsid w:val="00510918"/>
    <w:rsid w:val="0056162F"/>
    <w:rsid w:val="0056536F"/>
    <w:rsid w:val="00586885"/>
    <w:rsid w:val="00594A4F"/>
    <w:rsid w:val="005B6B31"/>
    <w:rsid w:val="005D50C5"/>
    <w:rsid w:val="005E07A6"/>
    <w:rsid w:val="005E42B7"/>
    <w:rsid w:val="0060396C"/>
    <w:rsid w:val="0061180C"/>
    <w:rsid w:val="00622661"/>
    <w:rsid w:val="006321F8"/>
    <w:rsid w:val="00637C89"/>
    <w:rsid w:val="00640FD5"/>
    <w:rsid w:val="006452FE"/>
    <w:rsid w:val="00654ADA"/>
    <w:rsid w:val="006826B9"/>
    <w:rsid w:val="00697F81"/>
    <w:rsid w:val="006A72B9"/>
    <w:rsid w:val="006D1484"/>
    <w:rsid w:val="006D78CD"/>
    <w:rsid w:val="006F0151"/>
    <w:rsid w:val="006F3B36"/>
    <w:rsid w:val="00702A98"/>
    <w:rsid w:val="0070571A"/>
    <w:rsid w:val="0072012B"/>
    <w:rsid w:val="00724283"/>
    <w:rsid w:val="00746A81"/>
    <w:rsid w:val="00771250"/>
    <w:rsid w:val="00776416"/>
    <w:rsid w:val="00790B51"/>
    <w:rsid w:val="0079704D"/>
    <w:rsid w:val="007A6302"/>
    <w:rsid w:val="007C406A"/>
    <w:rsid w:val="007D7A31"/>
    <w:rsid w:val="007E7F7B"/>
    <w:rsid w:val="0080455E"/>
    <w:rsid w:val="00805B2C"/>
    <w:rsid w:val="00815DA0"/>
    <w:rsid w:val="00835D78"/>
    <w:rsid w:val="0084146C"/>
    <w:rsid w:val="008763F7"/>
    <w:rsid w:val="008938DD"/>
    <w:rsid w:val="00894986"/>
    <w:rsid w:val="008968C2"/>
    <w:rsid w:val="008A42A8"/>
    <w:rsid w:val="008A51C8"/>
    <w:rsid w:val="008A6B62"/>
    <w:rsid w:val="008B1C4D"/>
    <w:rsid w:val="008C61F7"/>
    <w:rsid w:val="008D40B5"/>
    <w:rsid w:val="008E5E8A"/>
    <w:rsid w:val="008F7038"/>
    <w:rsid w:val="00902572"/>
    <w:rsid w:val="00916765"/>
    <w:rsid w:val="00925C54"/>
    <w:rsid w:val="009270B7"/>
    <w:rsid w:val="00934A3B"/>
    <w:rsid w:val="00947A9A"/>
    <w:rsid w:val="00951B02"/>
    <w:rsid w:val="00980674"/>
    <w:rsid w:val="00987E9D"/>
    <w:rsid w:val="009A1774"/>
    <w:rsid w:val="009C0C56"/>
    <w:rsid w:val="009C0E51"/>
    <w:rsid w:val="009C7388"/>
    <w:rsid w:val="009E48C8"/>
    <w:rsid w:val="009E7C39"/>
    <w:rsid w:val="00A03326"/>
    <w:rsid w:val="00A04AB1"/>
    <w:rsid w:val="00A06A54"/>
    <w:rsid w:val="00A0751F"/>
    <w:rsid w:val="00A10B89"/>
    <w:rsid w:val="00A1746E"/>
    <w:rsid w:val="00A272BE"/>
    <w:rsid w:val="00A4392F"/>
    <w:rsid w:val="00A536A0"/>
    <w:rsid w:val="00A60B62"/>
    <w:rsid w:val="00A66F0C"/>
    <w:rsid w:val="00A71E0E"/>
    <w:rsid w:val="00A72E0B"/>
    <w:rsid w:val="00A73DE4"/>
    <w:rsid w:val="00A840C5"/>
    <w:rsid w:val="00A863A1"/>
    <w:rsid w:val="00A903CE"/>
    <w:rsid w:val="00AA3805"/>
    <w:rsid w:val="00AA42A8"/>
    <w:rsid w:val="00AA5971"/>
    <w:rsid w:val="00AB0345"/>
    <w:rsid w:val="00AB594A"/>
    <w:rsid w:val="00AC34AC"/>
    <w:rsid w:val="00AD63AB"/>
    <w:rsid w:val="00AF12FB"/>
    <w:rsid w:val="00AF5BB5"/>
    <w:rsid w:val="00AF733F"/>
    <w:rsid w:val="00B02A36"/>
    <w:rsid w:val="00B24D4C"/>
    <w:rsid w:val="00B252E9"/>
    <w:rsid w:val="00B255BD"/>
    <w:rsid w:val="00B503B4"/>
    <w:rsid w:val="00B52F61"/>
    <w:rsid w:val="00B76E5B"/>
    <w:rsid w:val="00B853A3"/>
    <w:rsid w:val="00B87549"/>
    <w:rsid w:val="00B906AB"/>
    <w:rsid w:val="00B95925"/>
    <w:rsid w:val="00BA596A"/>
    <w:rsid w:val="00BA6C3D"/>
    <w:rsid w:val="00BB6478"/>
    <w:rsid w:val="00BD4DD7"/>
    <w:rsid w:val="00BF0450"/>
    <w:rsid w:val="00BF40DC"/>
    <w:rsid w:val="00C1175F"/>
    <w:rsid w:val="00C140E6"/>
    <w:rsid w:val="00C32B3E"/>
    <w:rsid w:val="00C373CA"/>
    <w:rsid w:val="00C468E4"/>
    <w:rsid w:val="00C7376C"/>
    <w:rsid w:val="00C7534E"/>
    <w:rsid w:val="00C826F3"/>
    <w:rsid w:val="00C87FB9"/>
    <w:rsid w:val="00C90035"/>
    <w:rsid w:val="00C93AAF"/>
    <w:rsid w:val="00C9785C"/>
    <w:rsid w:val="00CA48B7"/>
    <w:rsid w:val="00CA6524"/>
    <w:rsid w:val="00CD1484"/>
    <w:rsid w:val="00D01849"/>
    <w:rsid w:val="00D0279D"/>
    <w:rsid w:val="00D070E4"/>
    <w:rsid w:val="00D14BAD"/>
    <w:rsid w:val="00D1524A"/>
    <w:rsid w:val="00D21E0F"/>
    <w:rsid w:val="00D3537C"/>
    <w:rsid w:val="00D503EE"/>
    <w:rsid w:val="00D5093B"/>
    <w:rsid w:val="00D73555"/>
    <w:rsid w:val="00D75345"/>
    <w:rsid w:val="00D77671"/>
    <w:rsid w:val="00D84EB9"/>
    <w:rsid w:val="00D90F90"/>
    <w:rsid w:val="00D9297B"/>
    <w:rsid w:val="00DA10A1"/>
    <w:rsid w:val="00DA41A4"/>
    <w:rsid w:val="00DB1313"/>
    <w:rsid w:val="00DD6288"/>
    <w:rsid w:val="00DD7CC7"/>
    <w:rsid w:val="00DF1542"/>
    <w:rsid w:val="00E04F17"/>
    <w:rsid w:val="00E14CED"/>
    <w:rsid w:val="00E418E5"/>
    <w:rsid w:val="00E764F0"/>
    <w:rsid w:val="00E7704B"/>
    <w:rsid w:val="00EA3581"/>
    <w:rsid w:val="00EA4E78"/>
    <w:rsid w:val="00F07ECC"/>
    <w:rsid w:val="00F3098D"/>
    <w:rsid w:val="00F533EE"/>
    <w:rsid w:val="00F54721"/>
    <w:rsid w:val="00F56CBF"/>
    <w:rsid w:val="00F75943"/>
    <w:rsid w:val="00F93E44"/>
    <w:rsid w:val="00FA3FFA"/>
    <w:rsid w:val="00FA414A"/>
    <w:rsid w:val="00FC07F8"/>
    <w:rsid w:val="00FC6671"/>
    <w:rsid w:val="00FD173D"/>
    <w:rsid w:val="00FD6770"/>
    <w:rsid w:val="00FF39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331B927"/>
  <w15:docId w15:val="{EAD46EF1-65D9-4DBD-81F9-938DD2A2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Standaard">
    <w:name w:val="Normal"/>
    <w:aliases w:val="PatInfo Standaard"/>
    <w:qFormat/>
    <w:rsid w:val="00500F12"/>
    <w:pPr>
      <w:spacing w:before="120"/>
    </w:pPr>
    <w:rPr>
      <w:rFonts w:ascii="Arial" w:hAnsi="Arial"/>
    </w:rPr>
  </w:style>
  <w:style w:type="paragraph" w:styleId="Kop1">
    <w:name w:val="heading 1"/>
    <w:aliases w:val="PatInfo AllineaKop"/>
    <w:basedOn w:val="Standaard"/>
    <w:next w:val="Standaard"/>
    <w:link w:val="Kop1Char"/>
    <w:uiPriority w:val="9"/>
    <w:qFormat/>
    <w:rsid w:val="00C87FB9"/>
    <w:pPr>
      <w:keepNext/>
      <w:keepLines/>
      <w:spacing w:before="240" w:after="120"/>
      <w:outlineLvl w:val="0"/>
    </w:pPr>
    <w:rPr>
      <w:rFonts w:eastAsiaTheme="majorEastAsia" w:cstheme="majorBidi"/>
      <w:b/>
      <w:bCs/>
      <w:szCs w:val="28"/>
    </w:rPr>
  </w:style>
  <w:style w:type="paragraph" w:styleId="Kop2">
    <w:name w:val="heading 2"/>
    <w:aliases w:val="PatInfo Subtitel"/>
    <w:basedOn w:val="Titel"/>
    <w:next w:val="Standaard"/>
    <w:link w:val="Kop2Char"/>
    <w:uiPriority w:val="9"/>
    <w:unhideWhenUsed/>
    <w:qFormat/>
    <w:rsid w:val="00DA41A4"/>
    <w:pPr>
      <w:contextualSpacing w:val="0"/>
      <w:outlineLvl w:val="1"/>
    </w:pPr>
    <w:rPr>
      <w:b w:val="0"/>
      <w:sz w:val="28"/>
    </w:rPr>
  </w:style>
  <w:style w:type="paragraph" w:styleId="Kop3">
    <w:name w:val="heading 3"/>
    <w:aliases w:val="PatInfo Koptekst"/>
    <w:basedOn w:val="Standaard"/>
    <w:next w:val="Standaard"/>
    <w:link w:val="Kop3Char"/>
    <w:uiPriority w:val="9"/>
    <w:unhideWhenUsed/>
    <w:qFormat/>
    <w:rsid w:val="009C0E51"/>
    <w:pPr>
      <w:keepNext/>
      <w:keepLines/>
      <w:spacing w:before="200"/>
      <w:outlineLvl w:val="2"/>
    </w:pPr>
    <w:rPr>
      <w:rFonts w:eastAsiaTheme="majorEastAsia" w:cstheme="majorBidi"/>
      <w:b/>
      <w:bCs/>
      <w:color w:val="FFFFFF" w:themeColor="background1"/>
      <w:sz w:val="28"/>
    </w:rPr>
  </w:style>
  <w:style w:type="paragraph" w:styleId="Kop4">
    <w:name w:val="heading 4"/>
    <w:basedOn w:val="Standaard"/>
    <w:next w:val="Standaard"/>
    <w:link w:val="Kop4Char"/>
    <w:uiPriority w:val="9"/>
    <w:unhideWhenUsed/>
    <w:qFormat/>
    <w:locked/>
    <w:rsid w:val="00355731"/>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locked/>
    <w:rsid w:val="00355731"/>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locked/>
    <w:rsid w:val="00355731"/>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locked/>
    <w:rsid w:val="00355731"/>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locked/>
    <w:rsid w:val="0035573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locked/>
    <w:rsid w:val="0035573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locked/>
    <w:rsid w:val="00271C30"/>
    <w:pPr>
      <w:tabs>
        <w:tab w:val="center" w:pos="4536"/>
        <w:tab w:val="right" w:pos="9072"/>
      </w:tabs>
    </w:pPr>
  </w:style>
  <w:style w:type="character" w:customStyle="1" w:styleId="KoptekstChar">
    <w:name w:val="Koptekst Char"/>
    <w:basedOn w:val="Standaardalinea-lettertype"/>
    <w:link w:val="Koptekst"/>
    <w:uiPriority w:val="99"/>
    <w:rsid w:val="00271C30"/>
  </w:style>
  <w:style w:type="paragraph" w:styleId="Voettekst">
    <w:name w:val="footer"/>
    <w:basedOn w:val="Standaard"/>
    <w:link w:val="VoettekstChar"/>
    <w:uiPriority w:val="99"/>
    <w:unhideWhenUsed/>
    <w:locked/>
    <w:rsid w:val="00271C30"/>
    <w:pPr>
      <w:tabs>
        <w:tab w:val="center" w:pos="4536"/>
        <w:tab w:val="right" w:pos="9072"/>
      </w:tabs>
    </w:pPr>
  </w:style>
  <w:style w:type="character" w:customStyle="1" w:styleId="VoettekstChar">
    <w:name w:val="Voettekst Char"/>
    <w:basedOn w:val="Standaardalinea-lettertype"/>
    <w:link w:val="Voettekst"/>
    <w:uiPriority w:val="99"/>
    <w:rsid w:val="00271C30"/>
  </w:style>
  <w:style w:type="table" w:styleId="Tabelraster">
    <w:name w:val="Table Grid"/>
    <w:basedOn w:val="Standaardtabel"/>
    <w:uiPriority w:val="59"/>
    <w:locked/>
    <w:rsid w:val="00271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locked/>
    <w:rsid w:val="00271C30"/>
    <w:rPr>
      <w:rFonts w:ascii="Tahoma" w:hAnsi="Tahoma" w:cs="Tahoma"/>
      <w:sz w:val="16"/>
      <w:szCs w:val="16"/>
    </w:rPr>
  </w:style>
  <w:style w:type="character" w:customStyle="1" w:styleId="BallontekstChar">
    <w:name w:val="Ballontekst Char"/>
    <w:basedOn w:val="Standaardalinea-lettertype"/>
    <w:link w:val="Ballontekst"/>
    <w:uiPriority w:val="99"/>
    <w:semiHidden/>
    <w:rsid w:val="00271C30"/>
    <w:rPr>
      <w:rFonts w:ascii="Tahoma" w:hAnsi="Tahoma" w:cs="Tahoma"/>
      <w:sz w:val="16"/>
      <w:szCs w:val="16"/>
    </w:rPr>
  </w:style>
  <w:style w:type="paragraph" w:styleId="Titel">
    <w:name w:val="Title"/>
    <w:aliases w:val="PatInfo Titel"/>
    <w:basedOn w:val="Standaard"/>
    <w:next w:val="Kop2"/>
    <w:link w:val="TitelChar"/>
    <w:uiPriority w:val="10"/>
    <w:qFormat/>
    <w:rsid w:val="00DA41A4"/>
    <w:pPr>
      <w:spacing w:after="120"/>
      <w:contextualSpacing/>
    </w:pPr>
    <w:rPr>
      <w:rFonts w:eastAsiaTheme="majorEastAsia" w:cstheme="majorBidi"/>
      <w:b/>
      <w:spacing w:val="5"/>
      <w:kern w:val="28"/>
      <w:sz w:val="48"/>
      <w:szCs w:val="52"/>
    </w:rPr>
  </w:style>
  <w:style w:type="character" w:customStyle="1" w:styleId="TitelChar">
    <w:name w:val="Titel Char"/>
    <w:aliases w:val="PatInfo Titel Char"/>
    <w:basedOn w:val="Standaardalinea-lettertype"/>
    <w:link w:val="Titel"/>
    <w:uiPriority w:val="10"/>
    <w:rsid w:val="00DA41A4"/>
    <w:rPr>
      <w:rFonts w:ascii="Arial" w:eastAsiaTheme="majorEastAsia" w:hAnsi="Arial" w:cstheme="majorBidi"/>
      <w:b/>
      <w:spacing w:val="5"/>
      <w:kern w:val="28"/>
      <w:sz w:val="48"/>
      <w:szCs w:val="52"/>
    </w:rPr>
  </w:style>
  <w:style w:type="character" w:styleId="Zwaar">
    <w:name w:val="Strong"/>
    <w:basedOn w:val="Standaardalinea-lettertype"/>
    <w:uiPriority w:val="22"/>
    <w:qFormat/>
    <w:locked/>
    <w:rsid w:val="00AB0345"/>
    <w:rPr>
      <w:b/>
      <w:bCs/>
    </w:rPr>
  </w:style>
  <w:style w:type="character" w:customStyle="1" w:styleId="Kop1Char">
    <w:name w:val="Kop 1 Char"/>
    <w:aliases w:val="PatInfo AllineaKop Char"/>
    <w:basedOn w:val="Standaardalinea-lettertype"/>
    <w:link w:val="Kop1"/>
    <w:uiPriority w:val="9"/>
    <w:rsid w:val="00C87FB9"/>
    <w:rPr>
      <w:rFonts w:ascii="Arial" w:eastAsiaTheme="majorEastAsia" w:hAnsi="Arial" w:cstheme="majorBidi"/>
      <w:b/>
      <w:bCs/>
      <w:szCs w:val="28"/>
    </w:rPr>
  </w:style>
  <w:style w:type="paragraph" w:styleId="Lijstalinea">
    <w:name w:val="List Paragraph"/>
    <w:aliases w:val="Patinfo Lijstalinea"/>
    <w:basedOn w:val="Standaard"/>
    <w:link w:val="LijstalineaChar"/>
    <w:uiPriority w:val="34"/>
    <w:qFormat/>
    <w:locked/>
    <w:rsid w:val="00C826F3"/>
    <w:pPr>
      <w:numPr>
        <w:numId w:val="4"/>
      </w:numPr>
      <w:contextualSpacing/>
    </w:pPr>
  </w:style>
  <w:style w:type="character" w:customStyle="1" w:styleId="Kop2Char">
    <w:name w:val="Kop 2 Char"/>
    <w:aliases w:val="PatInfo Subtitel Char"/>
    <w:basedOn w:val="Standaardalinea-lettertype"/>
    <w:link w:val="Kop2"/>
    <w:uiPriority w:val="9"/>
    <w:rsid w:val="00DA41A4"/>
    <w:rPr>
      <w:rFonts w:ascii="Arial" w:eastAsiaTheme="majorEastAsia" w:hAnsi="Arial" w:cstheme="majorBidi"/>
      <w:spacing w:val="5"/>
      <w:kern w:val="28"/>
      <w:sz w:val="28"/>
      <w:szCs w:val="52"/>
    </w:rPr>
  </w:style>
  <w:style w:type="character" w:customStyle="1" w:styleId="Kop3Char">
    <w:name w:val="Kop 3 Char"/>
    <w:aliases w:val="PatInfo Koptekst Char"/>
    <w:basedOn w:val="Standaardalinea-lettertype"/>
    <w:link w:val="Kop3"/>
    <w:uiPriority w:val="9"/>
    <w:rsid w:val="009C0E51"/>
    <w:rPr>
      <w:rFonts w:ascii="Arial" w:eastAsiaTheme="majorEastAsia" w:hAnsi="Arial" w:cstheme="majorBidi"/>
      <w:b/>
      <w:bCs/>
      <w:color w:val="FFFFFF" w:themeColor="background1"/>
      <w:sz w:val="28"/>
    </w:rPr>
  </w:style>
  <w:style w:type="character" w:styleId="Hyperlink">
    <w:name w:val="Hyperlink"/>
    <w:basedOn w:val="Standaardalinea-lettertype"/>
    <w:uiPriority w:val="99"/>
    <w:unhideWhenUsed/>
    <w:rsid w:val="009C7388"/>
    <w:rPr>
      <w:color w:val="0000FF" w:themeColor="hyperlink"/>
      <w:u w:val="single"/>
    </w:rPr>
  </w:style>
  <w:style w:type="paragraph" w:styleId="Normaalweb">
    <w:name w:val="Normal (Web)"/>
    <w:basedOn w:val="Standaard"/>
    <w:uiPriority w:val="99"/>
    <w:unhideWhenUsed/>
    <w:locked/>
    <w:rsid w:val="004046F5"/>
    <w:pPr>
      <w:spacing w:before="100" w:beforeAutospacing="1" w:after="100" w:afterAutospacing="1"/>
    </w:pPr>
    <w:rPr>
      <w:rFonts w:ascii="Times New Roman" w:eastAsiaTheme="minorEastAsia" w:hAnsi="Times New Roman" w:cs="Times New Roman"/>
      <w:sz w:val="24"/>
      <w:szCs w:val="24"/>
      <w:lang w:eastAsia="nl-NL"/>
    </w:rPr>
  </w:style>
  <w:style w:type="paragraph" w:styleId="Geenafstand">
    <w:name w:val="No Spacing"/>
    <w:uiPriority w:val="1"/>
    <w:qFormat/>
    <w:rsid w:val="0061180C"/>
    <w:rPr>
      <w:rFonts w:ascii="Arial" w:hAnsi="Arial"/>
    </w:rPr>
  </w:style>
  <w:style w:type="character" w:customStyle="1" w:styleId="PatinfoBijschriftformnr">
    <w:name w:val="Patinfo Bijschrift formnr"/>
    <w:basedOn w:val="Standaardalinea-lettertype"/>
    <w:rsid w:val="00C826F3"/>
    <w:rPr>
      <w:rFonts w:ascii="Arial" w:hAnsi="Arial"/>
      <w:sz w:val="16"/>
    </w:rPr>
  </w:style>
  <w:style w:type="paragraph" w:styleId="Aanhef">
    <w:name w:val="Salutation"/>
    <w:basedOn w:val="Standaard"/>
    <w:next w:val="Standaard"/>
    <w:link w:val="AanhefChar"/>
    <w:uiPriority w:val="99"/>
    <w:semiHidden/>
    <w:unhideWhenUsed/>
    <w:locked/>
    <w:rsid w:val="00355731"/>
  </w:style>
  <w:style w:type="character" w:customStyle="1" w:styleId="AanhefChar">
    <w:name w:val="Aanhef Char"/>
    <w:basedOn w:val="Standaardalinea-lettertype"/>
    <w:link w:val="Aanhef"/>
    <w:uiPriority w:val="99"/>
    <w:semiHidden/>
    <w:rsid w:val="00355731"/>
    <w:rPr>
      <w:rFonts w:ascii="Arial" w:hAnsi="Arial"/>
    </w:rPr>
  </w:style>
  <w:style w:type="paragraph" w:styleId="Adresenvelop">
    <w:name w:val="envelope address"/>
    <w:basedOn w:val="Standaard"/>
    <w:uiPriority w:val="99"/>
    <w:semiHidden/>
    <w:unhideWhenUsed/>
    <w:locked/>
    <w:rsid w:val="00355731"/>
    <w:pPr>
      <w:framePr w:w="7920" w:h="1980" w:hRule="exact" w:hSpace="141" w:wrap="auto" w:hAnchor="page" w:xAlign="center" w:yAlign="bottom"/>
      <w:spacing w:before="0"/>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locked/>
    <w:rsid w:val="00355731"/>
    <w:pPr>
      <w:spacing w:before="0"/>
      <w:ind w:left="4252"/>
    </w:pPr>
  </w:style>
  <w:style w:type="character" w:customStyle="1" w:styleId="AfsluitingChar">
    <w:name w:val="Afsluiting Char"/>
    <w:basedOn w:val="Standaardalinea-lettertype"/>
    <w:link w:val="Afsluiting"/>
    <w:uiPriority w:val="99"/>
    <w:semiHidden/>
    <w:rsid w:val="00355731"/>
    <w:rPr>
      <w:rFonts w:ascii="Arial" w:hAnsi="Arial"/>
    </w:rPr>
  </w:style>
  <w:style w:type="paragraph" w:styleId="Afzender">
    <w:name w:val="envelope return"/>
    <w:basedOn w:val="Standaard"/>
    <w:uiPriority w:val="99"/>
    <w:semiHidden/>
    <w:unhideWhenUsed/>
    <w:locked/>
    <w:rsid w:val="00355731"/>
    <w:pPr>
      <w:spacing w:before="0"/>
    </w:pPr>
    <w:rPr>
      <w:rFonts w:asciiTheme="majorHAnsi" w:eastAsiaTheme="majorEastAsia" w:hAnsiTheme="majorHAnsi" w:cstheme="majorBidi"/>
      <w:sz w:val="20"/>
      <w:szCs w:val="20"/>
    </w:rPr>
  </w:style>
  <w:style w:type="paragraph" w:styleId="Berichtkop">
    <w:name w:val="Message Header"/>
    <w:basedOn w:val="Standaard"/>
    <w:link w:val="BerichtkopChar"/>
    <w:uiPriority w:val="99"/>
    <w:semiHidden/>
    <w:unhideWhenUsed/>
    <w:locked/>
    <w:rsid w:val="00355731"/>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55731"/>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locked/>
    <w:rsid w:val="00355731"/>
  </w:style>
  <w:style w:type="paragraph" w:styleId="Bijschrift">
    <w:name w:val="caption"/>
    <w:basedOn w:val="Standaard"/>
    <w:next w:val="Standaard"/>
    <w:uiPriority w:val="35"/>
    <w:semiHidden/>
    <w:unhideWhenUsed/>
    <w:qFormat/>
    <w:locked/>
    <w:rsid w:val="00355731"/>
    <w:pPr>
      <w:spacing w:before="0" w:after="200"/>
    </w:pPr>
    <w:rPr>
      <w:b/>
      <w:bCs/>
      <w:color w:val="4F81BD" w:themeColor="accent1"/>
      <w:sz w:val="18"/>
      <w:szCs w:val="18"/>
    </w:rPr>
  </w:style>
  <w:style w:type="paragraph" w:styleId="Bloktekst">
    <w:name w:val="Block Text"/>
    <w:basedOn w:val="Standaard"/>
    <w:uiPriority w:val="99"/>
    <w:semiHidden/>
    <w:unhideWhenUsed/>
    <w:locked/>
    <w:rsid w:val="0035573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ronvermelding">
    <w:name w:val="table of authorities"/>
    <w:basedOn w:val="Standaard"/>
    <w:next w:val="Standaard"/>
    <w:uiPriority w:val="99"/>
    <w:semiHidden/>
    <w:unhideWhenUsed/>
    <w:locked/>
    <w:rsid w:val="00355731"/>
    <w:pPr>
      <w:ind w:left="220" w:hanging="220"/>
    </w:pPr>
  </w:style>
  <w:style w:type="paragraph" w:styleId="Citaat">
    <w:name w:val="Quote"/>
    <w:basedOn w:val="Standaard"/>
    <w:next w:val="Standaard"/>
    <w:link w:val="CitaatChar"/>
    <w:uiPriority w:val="29"/>
    <w:qFormat/>
    <w:locked/>
    <w:rsid w:val="00355731"/>
    <w:rPr>
      <w:i/>
      <w:iCs/>
      <w:color w:val="000000" w:themeColor="text1"/>
    </w:rPr>
  </w:style>
  <w:style w:type="character" w:customStyle="1" w:styleId="CitaatChar">
    <w:name w:val="Citaat Char"/>
    <w:basedOn w:val="Standaardalinea-lettertype"/>
    <w:link w:val="Citaat"/>
    <w:uiPriority w:val="29"/>
    <w:rsid w:val="00355731"/>
    <w:rPr>
      <w:rFonts w:ascii="Arial" w:hAnsi="Arial"/>
      <w:i/>
      <w:iCs/>
      <w:color w:val="000000" w:themeColor="text1"/>
    </w:rPr>
  </w:style>
  <w:style w:type="paragraph" w:styleId="Datum">
    <w:name w:val="Date"/>
    <w:basedOn w:val="Standaard"/>
    <w:next w:val="Standaard"/>
    <w:link w:val="DatumChar"/>
    <w:uiPriority w:val="99"/>
    <w:semiHidden/>
    <w:unhideWhenUsed/>
    <w:locked/>
    <w:rsid w:val="00355731"/>
  </w:style>
  <w:style w:type="character" w:customStyle="1" w:styleId="DatumChar">
    <w:name w:val="Datum Char"/>
    <w:basedOn w:val="Standaardalinea-lettertype"/>
    <w:link w:val="Datum"/>
    <w:uiPriority w:val="99"/>
    <w:semiHidden/>
    <w:rsid w:val="00355731"/>
    <w:rPr>
      <w:rFonts w:ascii="Arial" w:hAnsi="Arial"/>
    </w:rPr>
  </w:style>
  <w:style w:type="paragraph" w:styleId="Documentstructuur">
    <w:name w:val="Document Map"/>
    <w:basedOn w:val="Standaard"/>
    <w:link w:val="DocumentstructuurChar"/>
    <w:uiPriority w:val="99"/>
    <w:semiHidden/>
    <w:unhideWhenUsed/>
    <w:locked/>
    <w:rsid w:val="00355731"/>
    <w:pPr>
      <w:spacing w:before="0"/>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355731"/>
    <w:rPr>
      <w:rFonts w:ascii="Tahoma" w:hAnsi="Tahoma" w:cs="Tahoma"/>
      <w:sz w:val="16"/>
      <w:szCs w:val="16"/>
    </w:rPr>
  </w:style>
  <w:style w:type="paragraph" w:styleId="Duidelijkcitaat">
    <w:name w:val="Intense Quote"/>
    <w:basedOn w:val="Standaard"/>
    <w:next w:val="Standaard"/>
    <w:link w:val="DuidelijkcitaatChar"/>
    <w:uiPriority w:val="30"/>
    <w:qFormat/>
    <w:locked/>
    <w:rsid w:val="0035573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355731"/>
    <w:rPr>
      <w:rFonts w:ascii="Arial" w:hAnsi="Arial"/>
      <w:b/>
      <w:bCs/>
      <w:i/>
      <w:iCs/>
      <w:color w:val="4F81BD" w:themeColor="accent1"/>
    </w:rPr>
  </w:style>
  <w:style w:type="paragraph" w:styleId="Eindnoottekst">
    <w:name w:val="endnote text"/>
    <w:basedOn w:val="Standaard"/>
    <w:link w:val="EindnoottekstChar"/>
    <w:uiPriority w:val="99"/>
    <w:semiHidden/>
    <w:unhideWhenUsed/>
    <w:locked/>
    <w:rsid w:val="00355731"/>
    <w:pPr>
      <w:spacing w:before="0"/>
    </w:pPr>
    <w:rPr>
      <w:sz w:val="20"/>
      <w:szCs w:val="20"/>
    </w:rPr>
  </w:style>
  <w:style w:type="character" w:customStyle="1" w:styleId="EindnoottekstChar">
    <w:name w:val="Eindnoottekst Char"/>
    <w:basedOn w:val="Standaardalinea-lettertype"/>
    <w:link w:val="Eindnoottekst"/>
    <w:uiPriority w:val="99"/>
    <w:semiHidden/>
    <w:rsid w:val="00355731"/>
    <w:rPr>
      <w:rFonts w:ascii="Arial" w:hAnsi="Arial"/>
      <w:sz w:val="20"/>
      <w:szCs w:val="20"/>
    </w:rPr>
  </w:style>
  <w:style w:type="paragraph" w:styleId="E-mailhandtekening">
    <w:name w:val="E-mail Signature"/>
    <w:basedOn w:val="Standaard"/>
    <w:link w:val="E-mailhandtekeningChar"/>
    <w:uiPriority w:val="99"/>
    <w:semiHidden/>
    <w:unhideWhenUsed/>
    <w:locked/>
    <w:rsid w:val="00355731"/>
    <w:pPr>
      <w:spacing w:before="0"/>
    </w:pPr>
  </w:style>
  <w:style w:type="character" w:customStyle="1" w:styleId="E-mailhandtekeningChar">
    <w:name w:val="E-mailhandtekening Char"/>
    <w:basedOn w:val="Standaardalinea-lettertype"/>
    <w:link w:val="E-mailhandtekening"/>
    <w:uiPriority w:val="99"/>
    <w:semiHidden/>
    <w:rsid w:val="00355731"/>
    <w:rPr>
      <w:rFonts w:ascii="Arial" w:hAnsi="Arial"/>
    </w:rPr>
  </w:style>
  <w:style w:type="paragraph" w:styleId="Handtekening">
    <w:name w:val="Signature"/>
    <w:basedOn w:val="Standaard"/>
    <w:link w:val="HandtekeningChar"/>
    <w:uiPriority w:val="99"/>
    <w:semiHidden/>
    <w:unhideWhenUsed/>
    <w:locked/>
    <w:rsid w:val="00355731"/>
    <w:pPr>
      <w:spacing w:before="0"/>
      <w:ind w:left="4252"/>
    </w:pPr>
  </w:style>
  <w:style w:type="character" w:customStyle="1" w:styleId="HandtekeningChar">
    <w:name w:val="Handtekening Char"/>
    <w:basedOn w:val="Standaardalinea-lettertype"/>
    <w:link w:val="Handtekening"/>
    <w:uiPriority w:val="99"/>
    <w:semiHidden/>
    <w:rsid w:val="00355731"/>
    <w:rPr>
      <w:rFonts w:ascii="Arial" w:hAnsi="Arial"/>
    </w:rPr>
  </w:style>
  <w:style w:type="paragraph" w:styleId="HTML-voorafopgemaakt">
    <w:name w:val="HTML Preformatted"/>
    <w:basedOn w:val="Standaard"/>
    <w:link w:val="HTML-voorafopgemaaktChar"/>
    <w:uiPriority w:val="99"/>
    <w:semiHidden/>
    <w:unhideWhenUsed/>
    <w:locked/>
    <w:rsid w:val="00355731"/>
    <w:pPr>
      <w:spacing w:before="0"/>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355731"/>
    <w:rPr>
      <w:rFonts w:ascii="Consolas" w:hAnsi="Consolas"/>
      <w:sz w:val="20"/>
      <w:szCs w:val="20"/>
    </w:rPr>
  </w:style>
  <w:style w:type="paragraph" w:styleId="HTML-adres">
    <w:name w:val="HTML Address"/>
    <w:basedOn w:val="Standaard"/>
    <w:link w:val="HTML-adresChar"/>
    <w:uiPriority w:val="99"/>
    <w:semiHidden/>
    <w:unhideWhenUsed/>
    <w:locked/>
    <w:rsid w:val="00355731"/>
    <w:pPr>
      <w:spacing w:before="0"/>
    </w:pPr>
    <w:rPr>
      <w:i/>
      <w:iCs/>
    </w:rPr>
  </w:style>
  <w:style w:type="character" w:customStyle="1" w:styleId="HTML-adresChar">
    <w:name w:val="HTML-adres Char"/>
    <w:basedOn w:val="Standaardalinea-lettertype"/>
    <w:link w:val="HTML-adres"/>
    <w:uiPriority w:val="99"/>
    <w:semiHidden/>
    <w:rsid w:val="00355731"/>
    <w:rPr>
      <w:rFonts w:ascii="Arial" w:hAnsi="Arial"/>
      <w:i/>
      <w:iCs/>
    </w:rPr>
  </w:style>
  <w:style w:type="paragraph" w:styleId="Index1">
    <w:name w:val="index 1"/>
    <w:basedOn w:val="Standaard"/>
    <w:next w:val="Standaard"/>
    <w:autoRedefine/>
    <w:uiPriority w:val="99"/>
    <w:semiHidden/>
    <w:unhideWhenUsed/>
    <w:locked/>
    <w:rsid w:val="00355731"/>
    <w:pPr>
      <w:spacing w:before="0"/>
      <w:ind w:left="220" w:hanging="220"/>
    </w:pPr>
  </w:style>
  <w:style w:type="paragraph" w:styleId="Index2">
    <w:name w:val="index 2"/>
    <w:basedOn w:val="Standaard"/>
    <w:next w:val="Standaard"/>
    <w:autoRedefine/>
    <w:uiPriority w:val="99"/>
    <w:semiHidden/>
    <w:unhideWhenUsed/>
    <w:locked/>
    <w:rsid w:val="00355731"/>
    <w:pPr>
      <w:spacing w:before="0"/>
      <w:ind w:left="440" w:hanging="220"/>
    </w:pPr>
  </w:style>
  <w:style w:type="paragraph" w:styleId="Index3">
    <w:name w:val="index 3"/>
    <w:basedOn w:val="Standaard"/>
    <w:next w:val="Standaard"/>
    <w:autoRedefine/>
    <w:uiPriority w:val="99"/>
    <w:semiHidden/>
    <w:unhideWhenUsed/>
    <w:locked/>
    <w:rsid w:val="00355731"/>
    <w:pPr>
      <w:spacing w:before="0"/>
      <w:ind w:left="660" w:hanging="220"/>
    </w:pPr>
  </w:style>
  <w:style w:type="paragraph" w:styleId="Index4">
    <w:name w:val="index 4"/>
    <w:basedOn w:val="Standaard"/>
    <w:next w:val="Standaard"/>
    <w:autoRedefine/>
    <w:uiPriority w:val="99"/>
    <w:semiHidden/>
    <w:unhideWhenUsed/>
    <w:locked/>
    <w:rsid w:val="00355731"/>
    <w:pPr>
      <w:spacing w:before="0"/>
      <w:ind w:left="880" w:hanging="220"/>
    </w:pPr>
  </w:style>
  <w:style w:type="paragraph" w:styleId="Index5">
    <w:name w:val="index 5"/>
    <w:basedOn w:val="Standaard"/>
    <w:next w:val="Standaard"/>
    <w:autoRedefine/>
    <w:uiPriority w:val="99"/>
    <w:semiHidden/>
    <w:unhideWhenUsed/>
    <w:locked/>
    <w:rsid w:val="00355731"/>
    <w:pPr>
      <w:spacing w:before="0"/>
      <w:ind w:left="1100" w:hanging="220"/>
    </w:pPr>
  </w:style>
  <w:style w:type="paragraph" w:styleId="Index6">
    <w:name w:val="index 6"/>
    <w:basedOn w:val="Standaard"/>
    <w:next w:val="Standaard"/>
    <w:autoRedefine/>
    <w:uiPriority w:val="99"/>
    <w:semiHidden/>
    <w:unhideWhenUsed/>
    <w:locked/>
    <w:rsid w:val="00355731"/>
    <w:pPr>
      <w:spacing w:before="0"/>
      <w:ind w:left="1320" w:hanging="220"/>
    </w:pPr>
  </w:style>
  <w:style w:type="paragraph" w:styleId="Index7">
    <w:name w:val="index 7"/>
    <w:basedOn w:val="Standaard"/>
    <w:next w:val="Standaard"/>
    <w:autoRedefine/>
    <w:uiPriority w:val="99"/>
    <w:semiHidden/>
    <w:unhideWhenUsed/>
    <w:locked/>
    <w:rsid w:val="00355731"/>
    <w:pPr>
      <w:spacing w:before="0"/>
      <w:ind w:left="1540" w:hanging="220"/>
    </w:pPr>
  </w:style>
  <w:style w:type="paragraph" w:styleId="Index8">
    <w:name w:val="index 8"/>
    <w:basedOn w:val="Standaard"/>
    <w:next w:val="Standaard"/>
    <w:autoRedefine/>
    <w:uiPriority w:val="99"/>
    <w:semiHidden/>
    <w:unhideWhenUsed/>
    <w:locked/>
    <w:rsid w:val="00355731"/>
    <w:pPr>
      <w:spacing w:before="0"/>
      <w:ind w:left="1760" w:hanging="220"/>
    </w:pPr>
  </w:style>
  <w:style w:type="paragraph" w:styleId="Index9">
    <w:name w:val="index 9"/>
    <w:basedOn w:val="Standaard"/>
    <w:next w:val="Standaard"/>
    <w:autoRedefine/>
    <w:uiPriority w:val="99"/>
    <w:semiHidden/>
    <w:unhideWhenUsed/>
    <w:locked/>
    <w:rsid w:val="00355731"/>
    <w:pPr>
      <w:spacing w:before="0"/>
      <w:ind w:left="1980" w:hanging="220"/>
    </w:pPr>
  </w:style>
  <w:style w:type="paragraph" w:styleId="Indexkop">
    <w:name w:val="index heading"/>
    <w:basedOn w:val="Standaard"/>
    <w:next w:val="Index1"/>
    <w:uiPriority w:val="99"/>
    <w:semiHidden/>
    <w:unhideWhenUsed/>
    <w:locked/>
    <w:rsid w:val="00355731"/>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locked/>
    <w:rsid w:val="00355731"/>
    <w:pPr>
      <w:spacing w:after="100"/>
    </w:pPr>
  </w:style>
  <w:style w:type="paragraph" w:styleId="Inhopg2">
    <w:name w:val="toc 2"/>
    <w:basedOn w:val="Standaard"/>
    <w:next w:val="Standaard"/>
    <w:autoRedefine/>
    <w:uiPriority w:val="39"/>
    <w:semiHidden/>
    <w:unhideWhenUsed/>
    <w:locked/>
    <w:rsid w:val="00355731"/>
    <w:pPr>
      <w:spacing w:after="100"/>
      <w:ind w:left="220"/>
    </w:pPr>
  </w:style>
  <w:style w:type="paragraph" w:styleId="Inhopg3">
    <w:name w:val="toc 3"/>
    <w:basedOn w:val="Standaard"/>
    <w:next w:val="Standaard"/>
    <w:autoRedefine/>
    <w:uiPriority w:val="39"/>
    <w:semiHidden/>
    <w:unhideWhenUsed/>
    <w:locked/>
    <w:rsid w:val="00355731"/>
    <w:pPr>
      <w:spacing w:after="100"/>
      <w:ind w:left="440"/>
    </w:pPr>
  </w:style>
  <w:style w:type="paragraph" w:styleId="Inhopg4">
    <w:name w:val="toc 4"/>
    <w:basedOn w:val="Standaard"/>
    <w:next w:val="Standaard"/>
    <w:autoRedefine/>
    <w:uiPriority w:val="39"/>
    <w:semiHidden/>
    <w:unhideWhenUsed/>
    <w:locked/>
    <w:rsid w:val="00355731"/>
    <w:pPr>
      <w:spacing w:after="100"/>
      <w:ind w:left="660"/>
    </w:pPr>
  </w:style>
  <w:style w:type="paragraph" w:styleId="Inhopg5">
    <w:name w:val="toc 5"/>
    <w:basedOn w:val="Standaard"/>
    <w:next w:val="Standaard"/>
    <w:autoRedefine/>
    <w:uiPriority w:val="39"/>
    <w:semiHidden/>
    <w:unhideWhenUsed/>
    <w:locked/>
    <w:rsid w:val="00355731"/>
    <w:pPr>
      <w:spacing w:after="100"/>
      <w:ind w:left="880"/>
    </w:pPr>
  </w:style>
  <w:style w:type="paragraph" w:styleId="Inhopg6">
    <w:name w:val="toc 6"/>
    <w:basedOn w:val="Standaard"/>
    <w:next w:val="Standaard"/>
    <w:autoRedefine/>
    <w:uiPriority w:val="39"/>
    <w:semiHidden/>
    <w:unhideWhenUsed/>
    <w:locked/>
    <w:rsid w:val="00355731"/>
    <w:pPr>
      <w:spacing w:after="100"/>
      <w:ind w:left="1100"/>
    </w:pPr>
  </w:style>
  <w:style w:type="paragraph" w:styleId="Inhopg7">
    <w:name w:val="toc 7"/>
    <w:basedOn w:val="Standaard"/>
    <w:next w:val="Standaard"/>
    <w:autoRedefine/>
    <w:uiPriority w:val="39"/>
    <w:semiHidden/>
    <w:unhideWhenUsed/>
    <w:locked/>
    <w:rsid w:val="00355731"/>
    <w:pPr>
      <w:spacing w:after="100"/>
      <w:ind w:left="1320"/>
    </w:pPr>
  </w:style>
  <w:style w:type="paragraph" w:styleId="Inhopg8">
    <w:name w:val="toc 8"/>
    <w:basedOn w:val="Standaard"/>
    <w:next w:val="Standaard"/>
    <w:autoRedefine/>
    <w:uiPriority w:val="39"/>
    <w:semiHidden/>
    <w:unhideWhenUsed/>
    <w:locked/>
    <w:rsid w:val="00355731"/>
    <w:pPr>
      <w:spacing w:after="100"/>
      <w:ind w:left="1540"/>
    </w:pPr>
  </w:style>
  <w:style w:type="paragraph" w:styleId="Inhopg9">
    <w:name w:val="toc 9"/>
    <w:basedOn w:val="Standaard"/>
    <w:next w:val="Standaard"/>
    <w:autoRedefine/>
    <w:uiPriority w:val="39"/>
    <w:semiHidden/>
    <w:unhideWhenUsed/>
    <w:locked/>
    <w:rsid w:val="00355731"/>
    <w:pPr>
      <w:spacing w:after="100"/>
      <w:ind w:left="1760"/>
    </w:pPr>
  </w:style>
  <w:style w:type="character" w:customStyle="1" w:styleId="Kop4Char">
    <w:name w:val="Kop 4 Char"/>
    <w:basedOn w:val="Standaardalinea-lettertype"/>
    <w:link w:val="Kop4"/>
    <w:uiPriority w:val="9"/>
    <w:rsid w:val="00355731"/>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355731"/>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355731"/>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355731"/>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5573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55731"/>
    <w:rPr>
      <w:rFonts w:asciiTheme="majorHAnsi" w:eastAsiaTheme="majorEastAsia" w:hAnsiTheme="majorHAnsi" w:cstheme="majorBidi"/>
      <w:i/>
      <w:iCs/>
      <w:color w:val="404040" w:themeColor="text1" w:themeTint="BF"/>
      <w:sz w:val="20"/>
      <w:szCs w:val="20"/>
    </w:rPr>
  </w:style>
  <w:style w:type="paragraph" w:styleId="Kopbronvermelding">
    <w:name w:val="toa heading"/>
    <w:basedOn w:val="Standaard"/>
    <w:next w:val="Standaard"/>
    <w:uiPriority w:val="99"/>
    <w:semiHidden/>
    <w:unhideWhenUsed/>
    <w:locked/>
    <w:rsid w:val="00355731"/>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locked/>
    <w:rsid w:val="00355731"/>
    <w:pPr>
      <w:spacing w:before="480" w:after="0"/>
      <w:outlineLvl w:val="9"/>
    </w:pPr>
    <w:rPr>
      <w:rFonts w:asciiTheme="majorHAnsi" w:hAnsiTheme="majorHAnsi"/>
      <w:color w:val="365F91" w:themeColor="accent1" w:themeShade="BF"/>
      <w:sz w:val="28"/>
    </w:rPr>
  </w:style>
  <w:style w:type="paragraph" w:styleId="Lijst">
    <w:name w:val="List"/>
    <w:basedOn w:val="Standaard"/>
    <w:uiPriority w:val="99"/>
    <w:semiHidden/>
    <w:unhideWhenUsed/>
    <w:rsid w:val="00355731"/>
    <w:pPr>
      <w:ind w:left="283" w:hanging="283"/>
      <w:contextualSpacing/>
    </w:pPr>
  </w:style>
  <w:style w:type="paragraph" w:styleId="Lijst2">
    <w:name w:val="List 2"/>
    <w:basedOn w:val="Standaard"/>
    <w:uiPriority w:val="99"/>
    <w:semiHidden/>
    <w:unhideWhenUsed/>
    <w:locked/>
    <w:rsid w:val="00355731"/>
    <w:pPr>
      <w:ind w:left="566" w:hanging="283"/>
      <w:contextualSpacing/>
    </w:pPr>
  </w:style>
  <w:style w:type="paragraph" w:styleId="Lijst3">
    <w:name w:val="List 3"/>
    <w:basedOn w:val="Standaard"/>
    <w:uiPriority w:val="99"/>
    <w:semiHidden/>
    <w:unhideWhenUsed/>
    <w:locked/>
    <w:rsid w:val="00355731"/>
    <w:pPr>
      <w:ind w:left="849" w:hanging="283"/>
      <w:contextualSpacing/>
    </w:pPr>
  </w:style>
  <w:style w:type="paragraph" w:styleId="Lijst4">
    <w:name w:val="List 4"/>
    <w:basedOn w:val="Standaard"/>
    <w:uiPriority w:val="99"/>
    <w:semiHidden/>
    <w:unhideWhenUsed/>
    <w:locked/>
    <w:rsid w:val="00355731"/>
    <w:pPr>
      <w:ind w:left="1132" w:hanging="283"/>
      <w:contextualSpacing/>
    </w:pPr>
  </w:style>
  <w:style w:type="paragraph" w:styleId="Lijst5">
    <w:name w:val="List 5"/>
    <w:basedOn w:val="Standaard"/>
    <w:uiPriority w:val="99"/>
    <w:semiHidden/>
    <w:unhideWhenUsed/>
    <w:locked/>
    <w:rsid w:val="00355731"/>
    <w:pPr>
      <w:ind w:left="1415" w:hanging="283"/>
      <w:contextualSpacing/>
    </w:pPr>
  </w:style>
  <w:style w:type="paragraph" w:styleId="Lijstmetafbeeldingen">
    <w:name w:val="table of figures"/>
    <w:basedOn w:val="Standaard"/>
    <w:next w:val="Standaard"/>
    <w:uiPriority w:val="99"/>
    <w:semiHidden/>
    <w:unhideWhenUsed/>
    <w:locked/>
    <w:rsid w:val="00355731"/>
  </w:style>
  <w:style w:type="paragraph" w:styleId="Lijstopsomteken">
    <w:name w:val="List Bullet"/>
    <w:basedOn w:val="Standaard"/>
    <w:uiPriority w:val="99"/>
    <w:semiHidden/>
    <w:unhideWhenUsed/>
    <w:rsid w:val="00355731"/>
    <w:pPr>
      <w:numPr>
        <w:numId w:val="6"/>
      </w:numPr>
      <w:contextualSpacing/>
    </w:pPr>
  </w:style>
  <w:style w:type="paragraph" w:styleId="Lijstopsomteken2">
    <w:name w:val="List Bullet 2"/>
    <w:basedOn w:val="Standaard"/>
    <w:uiPriority w:val="99"/>
    <w:semiHidden/>
    <w:unhideWhenUsed/>
    <w:locked/>
    <w:rsid w:val="00355731"/>
    <w:pPr>
      <w:numPr>
        <w:numId w:val="7"/>
      </w:numPr>
      <w:contextualSpacing/>
    </w:pPr>
  </w:style>
  <w:style w:type="paragraph" w:styleId="Lijstopsomteken3">
    <w:name w:val="List Bullet 3"/>
    <w:basedOn w:val="Standaard"/>
    <w:uiPriority w:val="99"/>
    <w:semiHidden/>
    <w:unhideWhenUsed/>
    <w:locked/>
    <w:rsid w:val="00355731"/>
    <w:pPr>
      <w:numPr>
        <w:numId w:val="8"/>
      </w:numPr>
      <w:contextualSpacing/>
    </w:pPr>
  </w:style>
  <w:style w:type="paragraph" w:styleId="Lijstopsomteken4">
    <w:name w:val="List Bullet 4"/>
    <w:basedOn w:val="Standaard"/>
    <w:uiPriority w:val="99"/>
    <w:semiHidden/>
    <w:unhideWhenUsed/>
    <w:locked/>
    <w:rsid w:val="00355731"/>
    <w:pPr>
      <w:numPr>
        <w:numId w:val="9"/>
      </w:numPr>
      <w:contextualSpacing/>
    </w:pPr>
  </w:style>
  <w:style w:type="paragraph" w:styleId="Lijstopsomteken5">
    <w:name w:val="List Bullet 5"/>
    <w:basedOn w:val="Standaard"/>
    <w:uiPriority w:val="99"/>
    <w:semiHidden/>
    <w:unhideWhenUsed/>
    <w:locked/>
    <w:rsid w:val="00355731"/>
    <w:pPr>
      <w:numPr>
        <w:numId w:val="10"/>
      </w:numPr>
      <w:contextualSpacing/>
    </w:pPr>
  </w:style>
  <w:style w:type="paragraph" w:styleId="Lijstnummering">
    <w:name w:val="List Number"/>
    <w:basedOn w:val="Standaard"/>
    <w:uiPriority w:val="99"/>
    <w:semiHidden/>
    <w:unhideWhenUsed/>
    <w:rsid w:val="00355731"/>
    <w:pPr>
      <w:numPr>
        <w:numId w:val="11"/>
      </w:numPr>
      <w:contextualSpacing/>
    </w:pPr>
  </w:style>
  <w:style w:type="paragraph" w:styleId="Lijstnummering2">
    <w:name w:val="List Number 2"/>
    <w:basedOn w:val="Standaard"/>
    <w:uiPriority w:val="99"/>
    <w:semiHidden/>
    <w:unhideWhenUsed/>
    <w:locked/>
    <w:rsid w:val="00355731"/>
    <w:pPr>
      <w:numPr>
        <w:numId w:val="12"/>
      </w:numPr>
      <w:contextualSpacing/>
    </w:pPr>
  </w:style>
  <w:style w:type="paragraph" w:styleId="Lijstnummering3">
    <w:name w:val="List Number 3"/>
    <w:basedOn w:val="Standaard"/>
    <w:uiPriority w:val="99"/>
    <w:semiHidden/>
    <w:unhideWhenUsed/>
    <w:locked/>
    <w:rsid w:val="00355731"/>
    <w:pPr>
      <w:numPr>
        <w:numId w:val="13"/>
      </w:numPr>
      <w:contextualSpacing/>
    </w:pPr>
  </w:style>
  <w:style w:type="paragraph" w:styleId="Lijstnummering4">
    <w:name w:val="List Number 4"/>
    <w:basedOn w:val="Standaard"/>
    <w:uiPriority w:val="99"/>
    <w:semiHidden/>
    <w:unhideWhenUsed/>
    <w:locked/>
    <w:rsid w:val="00355731"/>
    <w:pPr>
      <w:numPr>
        <w:numId w:val="14"/>
      </w:numPr>
      <w:contextualSpacing/>
    </w:pPr>
  </w:style>
  <w:style w:type="paragraph" w:styleId="Lijstnummering5">
    <w:name w:val="List Number 5"/>
    <w:basedOn w:val="Standaard"/>
    <w:uiPriority w:val="99"/>
    <w:semiHidden/>
    <w:unhideWhenUsed/>
    <w:locked/>
    <w:rsid w:val="00355731"/>
    <w:pPr>
      <w:numPr>
        <w:numId w:val="15"/>
      </w:numPr>
      <w:contextualSpacing/>
    </w:pPr>
  </w:style>
  <w:style w:type="paragraph" w:styleId="Lijstvoortzetting">
    <w:name w:val="List Continue"/>
    <w:basedOn w:val="Standaard"/>
    <w:uiPriority w:val="99"/>
    <w:semiHidden/>
    <w:unhideWhenUsed/>
    <w:locked/>
    <w:rsid w:val="00355731"/>
    <w:pPr>
      <w:spacing w:after="120"/>
      <w:ind w:left="283"/>
      <w:contextualSpacing/>
    </w:pPr>
  </w:style>
  <w:style w:type="paragraph" w:styleId="Lijstvoortzetting2">
    <w:name w:val="List Continue 2"/>
    <w:basedOn w:val="Standaard"/>
    <w:uiPriority w:val="99"/>
    <w:semiHidden/>
    <w:unhideWhenUsed/>
    <w:locked/>
    <w:rsid w:val="00355731"/>
    <w:pPr>
      <w:spacing w:after="120"/>
      <w:ind w:left="566"/>
      <w:contextualSpacing/>
    </w:pPr>
  </w:style>
  <w:style w:type="paragraph" w:styleId="Lijstvoortzetting3">
    <w:name w:val="List Continue 3"/>
    <w:basedOn w:val="Standaard"/>
    <w:uiPriority w:val="99"/>
    <w:semiHidden/>
    <w:unhideWhenUsed/>
    <w:locked/>
    <w:rsid w:val="00355731"/>
    <w:pPr>
      <w:spacing w:after="120"/>
      <w:ind w:left="849"/>
      <w:contextualSpacing/>
    </w:pPr>
  </w:style>
  <w:style w:type="paragraph" w:styleId="Lijstvoortzetting4">
    <w:name w:val="List Continue 4"/>
    <w:basedOn w:val="Standaard"/>
    <w:uiPriority w:val="99"/>
    <w:semiHidden/>
    <w:unhideWhenUsed/>
    <w:locked/>
    <w:rsid w:val="00355731"/>
    <w:pPr>
      <w:spacing w:after="120"/>
      <w:ind w:left="1132"/>
      <w:contextualSpacing/>
    </w:pPr>
  </w:style>
  <w:style w:type="paragraph" w:styleId="Lijstvoortzetting5">
    <w:name w:val="List Continue 5"/>
    <w:basedOn w:val="Standaard"/>
    <w:uiPriority w:val="99"/>
    <w:semiHidden/>
    <w:unhideWhenUsed/>
    <w:locked/>
    <w:rsid w:val="00355731"/>
    <w:pPr>
      <w:spacing w:after="120"/>
      <w:ind w:left="1415"/>
      <w:contextualSpacing/>
    </w:pPr>
  </w:style>
  <w:style w:type="paragraph" w:styleId="Macrotekst">
    <w:name w:val="macro"/>
    <w:link w:val="MacrotekstChar"/>
    <w:uiPriority w:val="99"/>
    <w:semiHidden/>
    <w:unhideWhenUsed/>
    <w:locked/>
    <w:rsid w:val="00355731"/>
    <w:pPr>
      <w:tabs>
        <w:tab w:val="left" w:pos="480"/>
        <w:tab w:val="left" w:pos="960"/>
        <w:tab w:val="left" w:pos="1440"/>
        <w:tab w:val="left" w:pos="1920"/>
        <w:tab w:val="left" w:pos="2400"/>
        <w:tab w:val="left" w:pos="2880"/>
        <w:tab w:val="left" w:pos="3360"/>
        <w:tab w:val="left" w:pos="3840"/>
        <w:tab w:val="left" w:pos="4320"/>
      </w:tabs>
      <w:spacing w:before="120"/>
    </w:pPr>
    <w:rPr>
      <w:rFonts w:ascii="Consolas" w:hAnsi="Consolas"/>
      <w:sz w:val="20"/>
      <w:szCs w:val="20"/>
    </w:rPr>
  </w:style>
  <w:style w:type="character" w:customStyle="1" w:styleId="MacrotekstChar">
    <w:name w:val="Macrotekst Char"/>
    <w:basedOn w:val="Standaardalinea-lettertype"/>
    <w:link w:val="Macrotekst"/>
    <w:uiPriority w:val="99"/>
    <w:semiHidden/>
    <w:rsid w:val="00355731"/>
    <w:rPr>
      <w:rFonts w:ascii="Consolas" w:hAnsi="Consolas"/>
      <w:sz w:val="20"/>
      <w:szCs w:val="20"/>
    </w:rPr>
  </w:style>
  <w:style w:type="paragraph" w:styleId="Notitiekop">
    <w:name w:val="Note Heading"/>
    <w:basedOn w:val="Standaard"/>
    <w:next w:val="Standaard"/>
    <w:link w:val="NotitiekopChar"/>
    <w:uiPriority w:val="99"/>
    <w:semiHidden/>
    <w:unhideWhenUsed/>
    <w:locked/>
    <w:rsid w:val="00355731"/>
    <w:pPr>
      <w:spacing w:before="0"/>
    </w:pPr>
  </w:style>
  <w:style w:type="character" w:customStyle="1" w:styleId="NotitiekopChar">
    <w:name w:val="Notitiekop Char"/>
    <w:basedOn w:val="Standaardalinea-lettertype"/>
    <w:link w:val="Notitiekop"/>
    <w:uiPriority w:val="99"/>
    <w:semiHidden/>
    <w:rsid w:val="00355731"/>
    <w:rPr>
      <w:rFonts w:ascii="Arial" w:hAnsi="Arial"/>
    </w:rPr>
  </w:style>
  <w:style w:type="paragraph" w:styleId="Ondertitel">
    <w:name w:val="Subtitle"/>
    <w:basedOn w:val="Standaard"/>
    <w:next w:val="Standaard"/>
    <w:link w:val="OndertitelChar"/>
    <w:uiPriority w:val="11"/>
    <w:qFormat/>
    <w:locked/>
    <w:rsid w:val="0035573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355731"/>
    <w:rPr>
      <w:rFonts w:asciiTheme="majorHAnsi" w:eastAsiaTheme="majorEastAsia" w:hAnsiTheme="majorHAnsi" w:cstheme="majorBidi"/>
      <w:i/>
      <w:iCs/>
      <w:color w:val="4F81BD" w:themeColor="accent1"/>
      <w:spacing w:val="15"/>
      <w:sz w:val="24"/>
      <w:szCs w:val="24"/>
    </w:rPr>
  </w:style>
  <w:style w:type="paragraph" w:styleId="Tekstopmerking">
    <w:name w:val="annotation text"/>
    <w:basedOn w:val="Standaard"/>
    <w:link w:val="TekstopmerkingChar"/>
    <w:uiPriority w:val="99"/>
    <w:semiHidden/>
    <w:unhideWhenUsed/>
    <w:locked/>
    <w:rsid w:val="00355731"/>
    <w:rPr>
      <w:sz w:val="20"/>
      <w:szCs w:val="20"/>
    </w:rPr>
  </w:style>
  <w:style w:type="character" w:customStyle="1" w:styleId="TekstopmerkingChar">
    <w:name w:val="Tekst opmerking Char"/>
    <w:basedOn w:val="Standaardalinea-lettertype"/>
    <w:link w:val="Tekstopmerking"/>
    <w:uiPriority w:val="99"/>
    <w:semiHidden/>
    <w:rsid w:val="00355731"/>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locked/>
    <w:rsid w:val="00355731"/>
    <w:rPr>
      <w:b/>
      <w:bCs/>
    </w:rPr>
  </w:style>
  <w:style w:type="character" w:customStyle="1" w:styleId="OnderwerpvanopmerkingChar">
    <w:name w:val="Onderwerp van opmerking Char"/>
    <w:basedOn w:val="TekstopmerkingChar"/>
    <w:link w:val="Onderwerpvanopmerking"/>
    <w:uiPriority w:val="99"/>
    <w:semiHidden/>
    <w:rsid w:val="00355731"/>
    <w:rPr>
      <w:rFonts w:ascii="Arial" w:hAnsi="Arial"/>
      <w:b/>
      <w:bCs/>
      <w:sz w:val="20"/>
      <w:szCs w:val="20"/>
    </w:rPr>
  </w:style>
  <w:style w:type="paragraph" w:styleId="Plattetekst">
    <w:name w:val="Body Text"/>
    <w:basedOn w:val="Standaard"/>
    <w:link w:val="PlattetekstChar"/>
    <w:uiPriority w:val="99"/>
    <w:semiHidden/>
    <w:unhideWhenUsed/>
    <w:rsid w:val="00355731"/>
    <w:pPr>
      <w:spacing w:after="120"/>
    </w:pPr>
  </w:style>
  <w:style w:type="character" w:customStyle="1" w:styleId="PlattetekstChar">
    <w:name w:val="Platte tekst Char"/>
    <w:basedOn w:val="Standaardalinea-lettertype"/>
    <w:link w:val="Plattetekst"/>
    <w:uiPriority w:val="99"/>
    <w:semiHidden/>
    <w:rsid w:val="00355731"/>
    <w:rPr>
      <w:rFonts w:ascii="Arial" w:hAnsi="Arial"/>
    </w:rPr>
  </w:style>
  <w:style w:type="paragraph" w:styleId="Plattetekst2">
    <w:name w:val="Body Text 2"/>
    <w:basedOn w:val="Standaard"/>
    <w:link w:val="Plattetekst2Char"/>
    <w:uiPriority w:val="99"/>
    <w:semiHidden/>
    <w:unhideWhenUsed/>
    <w:locked/>
    <w:rsid w:val="00355731"/>
    <w:pPr>
      <w:spacing w:after="120" w:line="480" w:lineRule="auto"/>
    </w:pPr>
  </w:style>
  <w:style w:type="character" w:customStyle="1" w:styleId="Plattetekst2Char">
    <w:name w:val="Platte tekst 2 Char"/>
    <w:basedOn w:val="Standaardalinea-lettertype"/>
    <w:link w:val="Plattetekst2"/>
    <w:uiPriority w:val="99"/>
    <w:semiHidden/>
    <w:rsid w:val="00355731"/>
    <w:rPr>
      <w:rFonts w:ascii="Arial" w:hAnsi="Arial"/>
    </w:rPr>
  </w:style>
  <w:style w:type="paragraph" w:styleId="Plattetekst3">
    <w:name w:val="Body Text 3"/>
    <w:basedOn w:val="Standaard"/>
    <w:link w:val="Plattetekst3Char"/>
    <w:uiPriority w:val="99"/>
    <w:semiHidden/>
    <w:unhideWhenUsed/>
    <w:locked/>
    <w:rsid w:val="00355731"/>
    <w:pPr>
      <w:spacing w:after="120"/>
    </w:pPr>
    <w:rPr>
      <w:sz w:val="16"/>
      <w:szCs w:val="16"/>
    </w:rPr>
  </w:style>
  <w:style w:type="character" w:customStyle="1" w:styleId="Plattetekst3Char">
    <w:name w:val="Platte tekst 3 Char"/>
    <w:basedOn w:val="Standaardalinea-lettertype"/>
    <w:link w:val="Plattetekst3"/>
    <w:uiPriority w:val="99"/>
    <w:semiHidden/>
    <w:rsid w:val="00355731"/>
    <w:rPr>
      <w:rFonts w:ascii="Arial" w:hAnsi="Arial"/>
      <w:sz w:val="16"/>
      <w:szCs w:val="16"/>
    </w:rPr>
  </w:style>
  <w:style w:type="paragraph" w:styleId="Platteteksteersteinspringing">
    <w:name w:val="Body Text First Indent"/>
    <w:basedOn w:val="Plattetekst"/>
    <w:link w:val="PlatteteksteersteinspringingChar"/>
    <w:uiPriority w:val="99"/>
    <w:semiHidden/>
    <w:unhideWhenUsed/>
    <w:locked/>
    <w:rsid w:val="00355731"/>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55731"/>
    <w:rPr>
      <w:rFonts w:ascii="Arial" w:hAnsi="Arial"/>
    </w:rPr>
  </w:style>
  <w:style w:type="paragraph" w:styleId="Plattetekstinspringen">
    <w:name w:val="Body Text Indent"/>
    <w:basedOn w:val="Standaard"/>
    <w:link w:val="PlattetekstinspringenChar"/>
    <w:uiPriority w:val="99"/>
    <w:semiHidden/>
    <w:unhideWhenUsed/>
    <w:locked/>
    <w:rsid w:val="00355731"/>
    <w:pPr>
      <w:spacing w:after="120"/>
      <w:ind w:left="283"/>
    </w:pPr>
  </w:style>
  <w:style w:type="character" w:customStyle="1" w:styleId="PlattetekstinspringenChar">
    <w:name w:val="Platte tekst inspringen Char"/>
    <w:basedOn w:val="Standaardalinea-lettertype"/>
    <w:link w:val="Plattetekstinspringen"/>
    <w:uiPriority w:val="99"/>
    <w:semiHidden/>
    <w:rsid w:val="00355731"/>
    <w:rPr>
      <w:rFonts w:ascii="Arial" w:hAnsi="Arial"/>
    </w:rPr>
  </w:style>
  <w:style w:type="paragraph" w:styleId="Platteteksteersteinspringing2">
    <w:name w:val="Body Text First Indent 2"/>
    <w:basedOn w:val="Plattetekstinspringen"/>
    <w:link w:val="Platteteksteersteinspringing2Char"/>
    <w:uiPriority w:val="99"/>
    <w:semiHidden/>
    <w:unhideWhenUsed/>
    <w:locked/>
    <w:rsid w:val="00355731"/>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55731"/>
    <w:rPr>
      <w:rFonts w:ascii="Arial" w:hAnsi="Arial"/>
    </w:rPr>
  </w:style>
  <w:style w:type="paragraph" w:styleId="Plattetekstinspringen2">
    <w:name w:val="Body Text Indent 2"/>
    <w:basedOn w:val="Standaard"/>
    <w:link w:val="Plattetekstinspringen2Char"/>
    <w:uiPriority w:val="99"/>
    <w:semiHidden/>
    <w:unhideWhenUsed/>
    <w:locked/>
    <w:rsid w:val="00355731"/>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55731"/>
    <w:rPr>
      <w:rFonts w:ascii="Arial" w:hAnsi="Arial"/>
    </w:rPr>
  </w:style>
  <w:style w:type="paragraph" w:styleId="Plattetekstinspringen3">
    <w:name w:val="Body Text Indent 3"/>
    <w:basedOn w:val="Standaard"/>
    <w:link w:val="Plattetekstinspringen3Char"/>
    <w:uiPriority w:val="99"/>
    <w:semiHidden/>
    <w:unhideWhenUsed/>
    <w:locked/>
    <w:rsid w:val="00355731"/>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55731"/>
    <w:rPr>
      <w:rFonts w:ascii="Arial" w:hAnsi="Arial"/>
      <w:sz w:val="16"/>
      <w:szCs w:val="16"/>
    </w:rPr>
  </w:style>
  <w:style w:type="paragraph" w:styleId="Standaardinspringing">
    <w:name w:val="Normal Indent"/>
    <w:basedOn w:val="Standaard"/>
    <w:uiPriority w:val="99"/>
    <w:semiHidden/>
    <w:unhideWhenUsed/>
    <w:rsid w:val="00355731"/>
    <w:pPr>
      <w:ind w:left="708"/>
    </w:pPr>
  </w:style>
  <w:style w:type="paragraph" w:styleId="Tekstzonderopmaak">
    <w:name w:val="Plain Text"/>
    <w:basedOn w:val="Standaard"/>
    <w:link w:val="TekstzonderopmaakChar"/>
    <w:uiPriority w:val="99"/>
    <w:semiHidden/>
    <w:unhideWhenUsed/>
    <w:locked/>
    <w:rsid w:val="00355731"/>
    <w:pPr>
      <w:spacing w:before="0"/>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55731"/>
    <w:rPr>
      <w:rFonts w:ascii="Consolas" w:hAnsi="Consolas"/>
      <w:sz w:val="21"/>
      <w:szCs w:val="21"/>
    </w:rPr>
  </w:style>
  <w:style w:type="paragraph" w:styleId="Voetnoottekst">
    <w:name w:val="footnote text"/>
    <w:basedOn w:val="Standaard"/>
    <w:link w:val="VoetnoottekstChar"/>
    <w:uiPriority w:val="99"/>
    <w:semiHidden/>
    <w:unhideWhenUsed/>
    <w:locked/>
    <w:rsid w:val="00355731"/>
    <w:pPr>
      <w:spacing w:before="0"/>
    </w:pPr>
    <w:rPr>
      <w:sz w:val="20"/>
      <w:szCs w:val="20"/>
    </w:rPr>
  </w:style>
  <w:style w:type="character" w:customStyle="1" w:styleId="VoetnoottekstChar">
    <w:name w:val="Voetnoottekst Char"/>
    <w:basedOn w:val="Standaardalinea-lettertype"/>
    <w:link w:val="Voetnoottekst"/>
    <w:uiPriority w:val="99"/>
    <w:semiHidden/>
    <w:rsid w:val="00355731"/>
    <w:rPr>
      <w:rFonts w:ascii="Arial" w:hAnsi="Arial"/>
      <w:sz w:val="20"/>
      <w:szCs w:val="20"/>
    </w:rPr>
  </w:style>
  <w:style w:type="numbering" w:customStyle="1" w:styleId="StijlMetopsommingstekensLatijnsCourierNewLinks03cm">
    <w:name w:val="Stijl Met opsommingstekens (Latijns) Courier New Links:  03 cm ..."/>
    <w:basedOn w:val="Geenlijst"/>
    <w:rsid w:val="00A840C5"/>
    <w:pPr>
      <w:numPr>
        <w:numId w:val="17"/>
      </w:numPr>
    </w:pPr>
  </w:style>
  <w:style w:type="paragraph" w:customStyle="1" w:styleId="PatinfoLijstInvul">
    <w:name w:val="Patinfo Lijst Invul"/>
    <w:basedOn w:val="Lijstalinea"/>
    <w:link w:val="PatinfoLijstInvulChar"/>
    <w:qFormat/>
    <w:rsid w:val="00A840C5"/>
    <w:pPr>
      <w:numPr>
        <w:numId w:val="18"/>
      </w:numPr>
    </w:pPr>
  </w:style>
  <w:style w:type="character" w:customStyle="1" w:styleId="LijstalineaChar">
    <w:name w:val="Lijstalinea Char"/>
    <w:aliases w:val="Patinfo Lijstalinea Char"/>
    <w:basedOn w:val="Standaardalinea-lettertype"/>
    <w:link w:val="Lijstalinea"/>
    <w:uiPriority w:val="34"/>
    <w:rsid w:val="00A840C5"/>
    <w:rPr>
      <w:rFonts w:ascii="Arial" w:hAnsi="Arial"/>
    </w:rPr>
  </w:style>
  <w:style w:type="character" w:customStyle="1" w:styleId="PatinfoLijstInvulChar">
    <w:name w:val="Patinfo Lijst Invul Char"/>
    <w:basedOn w:val="LijstalineaChar"/>
    <w:link w:val="PatinfoLijstInvul"/>
    <w:rsid w:val="00A840C5"/>
    <w:rPr>
      <w:rFonts w:ascii="Arial" w:hAnsi="Arial"/>
    </w:rPr>
  </w:style>
  <w:style w:type="paragraph" w:customStyle="1" w:styleId="Default">
    <w:name w:val="Default"/>
    <w:rsid w:val="0045264A"/>
    <w:pPr>
      <w:autoSpaceDE w:val="0"/>
      <w:autoSpaceDN w:val="0"/>
      <w:adjustRightInd w:val="0"/>
    </w:pPr>
    <w:rPr>
      <w:rFonts w:ascii="Arial" w:hAnsi="Arial" w:cs="Arial"/>
      <w:color w:val="000000"/>
      <w:sz w:val="24"/>
      <w:szCs w:val="24"/>
    </w:rPr>
  </w:style>
  <w:style w:type="paragraph" w:customStyle="1" w:styleId="blue-content">
    <w:name w:val="blue-content"/>
    <w:basedOn w:val="Standaard"/>
    <w:rsid w:val="00CA6524"/>
    <w:pPr>
      <w:spacing w:before="100" w:beforeAutospacing="1" w:after="100" w:afterAutospacing="1"/>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locked/>
    <w:rsid w:val="00B503B4"/>
    <w:rPr>
      <w:color w:val="800080" w:themeColor="followedHyperlink"/>
      <w:u w:val="single"/>
    </w:rPr>
  </w:style>
  <w:style w:type="character" w:styleId="Nadruk">
    <w:name w:val="Emphasis"/>
    <w:basedOn w:val="Standaardalinea-lettertype"/>
    <w:uiPriority w:val="20"/>
    <w:qFormat/>
    <w:locked/>
    <w:rsid w:val="000E7C7F"/>
    <w:rPr>
      <w:i/>
      <w:iCs/>
    </w:rPr>
  </w:style>
  <w:style w:type="character" w:styleId="Verwijzingopmerking">
    <w:name w:val="annotation reference"/>
    <w:basedOn w:val="Standaardalinea-lettertype"/>
    <w:uiPriority w:val="99"/>
    <w:semiHidden/>
    <w:unhideWhenUsed/>
    <w:locked/>
    <w:rsid w:val="005D50C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309709">
      <w:bodyDiv w:val="1"/>
      <w:marLeft w:val="0"/>
      <w:marRight w:val="0"/>
      <w:marTop w:val="0"/>
      <w:marBottom w:val="0"/>
      <w:divBdr>
        <w:top w:val="none" w:sz="0" w:space="0" w:color="auto"/>
        <w:left w:val="none" w:sz="0" w:space="0" w:color="auto"/>
        <w:bottom w:val="none" w:sz="0" w:space="0" w:color="auto"/>
        <w:right w:val="none" w:sz="0" w:space="0" w:color="auto"/>
      </w:divBdr>
    </w:div>
    <w:div w:id="1071737875">
      <w:bodyDiv w:val="1"/>
      <w:marLeft w:val="0"/>
      <w:marRight w:val="0"/>
      <w:marTop w:val="0"/>
      <w:marBottom w:val="0"/>
      <w:divBdr>
        <w:top w:val="none" w:sz="0" w:space="0" w:color="auto"/>
        <w:left w:val="none" w:sz="0" w:space="0" w:color="auto"/>
        <w:bottom w:val="none" w:sz="0" w:space="0" w:color="auto"/>
        <w:right w:val="none" w:sz="0" w:space="0" w:color="auto"/>
      </w:divBdr>
    </w:div>
    <w:div w:id="1173691605">
      <w:bodyDiv w:val="1"/>
      <w:marLeft w:val="0"/>
      <w:marRight w:val="0"/>
      <w:marTop w:val="0"/>
      <w:marBottom w:val="0"/>
      <w:divBdr>
        <w:top w:val="none" w:sz="0" w:space="0" w:color="auto"/>
        <w:left w:val="none" w:sz="0" w:space="0" w:color="auto"/>
        <w:bottom w:val="none" w:sz="0" w:space="0" w:color="auto"/>
        <w:right w:val="none" w:sz="0" w:space="0" w:color="auto"/>
      </w:divBdr>
    </w:div>
    <w:div w:id="1731153730">
      <w:bodyDiv w:val="1"/>
      <w:marLeft w:val="0"/>
      <w:marRight w:val="0"/>
      <w:marTop w:val="0"/>
      <w:marBottom w:val="0"/>
      <w:divBdr>
        <w:top w:val="none" w:sz="0" w:space="0" w:color="auto"/>
        <w:left w:val="none" w:sz="0" w:space="0" w:color="auto"/>
        <w:bottom w:val="none" w:sz="0" w:space="0" w:color="auto"/>
        <w:right w:val="none" w:sz="0" w:space="0" w:color="auto"/>
      </w:divBdr>
    </w:div>
    <w:div w:id="178272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oncologie@mumc.n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GRRmX5eTa8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netneckanker.n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ncologie.mumc.nl/kankersoorten/neuro-endocriene-tumoren-net"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png"/><Relationship Id="rId18" Type="http://schemas.openxmlformats.org/officeDocument/2006/relationships/image" Target="media/image19.pn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8.png"/><Relationship Id="rId2" Type="http://schemas.openxmlformats.org/officeDocument/2006/relationships/image" Target="media/image3.png"/><Relationship Id="rId16" Type="http://schemas.openxmlformats.org/officeDocument/2006/relationships/image" Target="media/image17.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19" Type="http://schemas.openxmlformats.org/officeDocument/2006/relationships/image" Target="media/image11.jpe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24DF8-A9F8-4579-BCD3-563E46569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1801</Words>
  <Characters>9910</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MUMC</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bbl</dc:creator>
  <cp:lastModifiedBy>Pepels - Aarts, N.J.I.W. (Nicol)</cp:lastModifiedBy>
  <cp:revision>7</cp:revision>
  <cp:lastPrinted>2026-03-31T07:36:00Z</cp:lastPrinted>
  <dcterms:created xsi:type="dcterms:W3CDTF">2026-06-03T10:36:00Z</dcterms:created>
  <dcterms:modified xsi:type="dcterms:W3CDTF">2026-08-30T14:59:00Z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